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FBCB2" w14:textId="77777777" w:rsidR="00822A62" w:rsidRDefault="00822A62">
      <w:pPr>
        <w:rPr>
          <w:rFonts w:hint="eastAsia"/>
        </w:rPr>
      </w:pPr>
    </w:p>
    <w:p w14:paraId="60ED6959" w14:textId="77777777" w:rsidR="00822A62" w:rsidRDefault="00822A62">
      <w:pPr>
        <w:rPr>
          <w:rFonts w:hint="eastAsia"/>
        </w:rPr>
      </w:pPr>
      <w:r>
        <w:rPr>
          <w:rFonts w:hint="eastAsia"/>
        </w:rPr>
        <w:tab/>
        <w:t>《孟子》三则的拼音版全文</w:t>
      </w:r>
    </w:p>
    <w:p w14:paraId="112A0D90" w14:textId="77777777" w:rsidR="00822A62" w:rsidRDefault="00822A62">
      <w:pPr>
        <w:rPr>
          <w:rFonts w:hint="eastAsia"/>
        </w:rPr>
      </w:pPr>
    </w:p>
    <w:p w14:paraId="44BAC315" w14:textId="77777777" w:rsidR="00822A62" w:rsidRDefault="00822A62">
      <w:pPr>
        <w:rPr>
          <w:rFonts w:hint="eastAsia"/>
        </w:rPr>
      </w:pPr>
    </w:p>
    <w:p w14:paraId="2542ECB1" w14:textId="77777777" w:rsidR="00822A62" w:rsidRDefault="00822A62">
      <w:pPr>
        <w:rPr>
          <w:rFonts w:hint="eastAsia"/>
        </w:rPr>
      </w:pPr>
      <w:r>
        <w:rPr>
          <w:rFonts w:hint="eastAsia"/>
        </w:rPr>
        <w:tab/>
        <w:t>《孟子》是中国古代儒家经典之一，由战国时期的哲学家孟子及其弟子共同编撰。这部著作记录了孟子的思想和言行，以及他对当时社会问题的看法与解答。为了便于学习和传承，后人将《孟子》中的文字转换成现代汉语拼音，以帮助更多的人理解这部古老的智慧宝库。以下是选取自《孟子》的三个篇章，并以拼音形式呈现。</w:t>
      </w:r>
    </w:p>
    <w:p w14:paraId="09A1B9B8" w14:textId="77777777" w:rsidR="00822A62" w:rsidRDefault="00822A62">
      <w:pPr>
        <w:rPr>
          <w:rFonts w:hint="eastAsia"/>
        </w:rPr>
      </w:pPr>
    </w:p>
    <w:p w14:paraId="6D9FC220" w14:textId="77777777" w:rsidR="00822A62" w:rsidRDefault="00822A62">
      <w:pPr>
        <w:rPr>
          <w:rFonts w:hint="eastAsia"/>
        </w:rPr>
      </w:pPr>
    </w:p>
    <w:p w14:paraId="55665F3F" w14:textId="77777777" w:rsidR="00822A62" w:rsidRDefault="00822A62">
      <w:pPr>
        <w:rPr>
          <w:rFonts w:hint="eastAsia"/>
        </w:rPr>
      </w:pPr>
    </w:p>
    <w:p w14:paraId="429357D2" w14:textId="77777777" w:rsidR="00822A62" w:rsidRDefault="00822A62">
      <w:pPr>
        <w:rPr>
          <w:rFonts w:hint="eastAsia"/>
        </w:rPr>
      </w:pPr>
      <w:r>
        <w:rPr>
          <w:rFonts w:hint="eastAsia"/>
        </w:rPr>
        <w:tab/>
        <w:t>梁惠王上 - 第一章</w:t>
      </w:r>
    </w:p>
    <w:p w14:paraId="05CBAAF2" w14:textId="77777777" w:rsidR="00822A62" w:rsidRDefault="00822A62">
      <w:pPr>
        <w:rPr>
          <w:rFonts w:hint="eastAsia"/>
        </w:rPr>
      </w:pPr>
    </w:p>
    <w:p w14:paraId="01899107" w14:textId="77777777" w:rsidR="00822A62" w:rsidRDefault="00822A62">
      <w:pPr>
        <w:rPr>
          <w:rFonts w:hint="eastAsia"/>
        </w:rPr>
      </w:pPr>
    </w:p>
    <w:p w14:paraId="6DF2669B" w14:textId="77777777" w:rsidR="00822A62" w:rsidRDefault="00822A62">
      <w:pPr>
        <w:rPr>
          <w:rFonts w:hint="eastAsia"/>
        </w:rPr>
      </w:pPr>
      <w:r>
        <w:rPr>
          <w:rFonts w:hint="eastAsia"/>
        </w:rPr>
        <w:tab/>
        <w:t>Liang Huiwang Shang - Di Yijiange</w:t>
      </w:r>
    </w:p>
    <w:p w14:paraId="20DD5DE0" w14:textId="77777777" w:rsidR="00822A62" w:rsidRDefault="00822A62">
      <w:pPr>
        <w:rPr>
          <w:rFonts w:hint="eastAsia"/>
        </w:rPr>
      </w:pPr>
      <w:r>
        <w:rPr>
          <w:rFonts w:hint="eastAsia"/>
        </w:rPr>
        <w:t xml:space="preserve"> Mengzi jian Liang Huiwang. Wang yue, "Lao yuan bu yuan qian li er lai, yi yi zhi ye?" </w:t>
      </w:r>
    </w:p>
    <w:p w14:paraId="79A1DDCF" w14:textId="77777777" w:rsidR="00822A62" w:rsidRDefault="00822A62">
      <w:pPr>
        <w:rPr>
          <w:rFonts w:hint="eastAsia"/>
        </w:rPr>
      </w:pPr>
      <w:r>
        <w:rPr>
          <w:rFonts w:hint="eastAsia"/>
        </w:rPr>
        <w:t xml:space="preserve"> Mengzi dui yue, "Wang, he yi li ye? Yi ren ye. Ren zhe, wu chang ye, you bing zhe ye."</w:t>
      </w:r>
    </w:p>
    <w:p w14:paraId="662316A5" w14:textId="77777777" w:rsidR="00822A62" w:rsidRDefault="00822A62">
      <w:pPr>
        <w:rPr>
          <w:rFonts w:hint="eastAsia"/>
        </w:rPr>
      </w:pPr>
      <w:r>
        <w:rPr>
          <w:rFonts w:hint="eastAsia"/>
        </w:rPr>
        <w:t xml:space="preserve"> （孟子见梁惠王。王曰：“劳元不遠千里而来，亦將有以利吾国乎？” 孟子对曰：“王何必曰利？亦有仁义而已矣。仁者，无长幼之序，有病者也。”）</w:t>
      </w:r>
    </w:p>
    <w:p w14:paraId="12AEE651" w14:textId="77777777" w:rsidR="00822A62" w:rsidRDefault="00822A62">
      <w:pPr>
        <w:rPr>
          <w:rFonts w:hint="eastAsia"/>
        </w:rPr>
      </w:pPr>
    </w:p>
    <w:p w14:paraId="09B1F13B" w14:textId="77777777" w:rsidR="00822A62" w:rsidRDefault="00822A62">
      <w:pPr>
        <w:rPr>
          <w:rFonts w:hint="eastAsia"/>
        </w:rPr>
      </w:pPr>
    </w:p>
    <w:p w14:paraId="6D9B28E7" w14:textId="77777777" w:rsidR="00822A62" w:rsidRDefault="00822A62">
      <w:pPr>
        <w:rPr>
          <w:rFonts w:hint="eastAsia"/>
        </w:rPr>
      </w:pPr>
    </w:p>
    <w:p w14:paraId="7DDC1FA5" w14:textId="77777777" w:rsidR="00822A62" w:rsidRDefault="00822A62">
      <w:pPr>
        <w:rPr>
          <w:rFonts w:hint="eastAsia"/>
        </w:rPr>
      </w:pPr>
      <w:r>
        <w:rPr>
          <w:rFonts w:hint="eastAsia"/>
        </w:rPr>
        <w:tab/>
        <w:t>公孙丑上 - 第二章</w:t>
      </w:r>
    </w:p>
    <w:p w14:paraId="08D4F247" w14:textId="77777777" w:rsidR="00822A62" w:rsidRDefault="00822A62">
      <w:pPr>
        <w:rPr>
          <w:rFonts w:hint="eastAsia"/>
        </w:rPr>
      </w:pPr>
    </w:p>
    <w:p w14:paraId="1B32C9F2" w14:textId="77777777" w:rsidR="00822A62" w:rsidRDefault="00822A62">
      <w:pPr>
        <w:rPr>
          <w:rFonts w:hint="eastAsia"/>
        </w:rPr>
      </w:pPr>
    </w:p>
    <w:p w14:paraId="1E266184" w14:textId="77777777" w:rsidR="00822A62" w:rsidRDefault="00822A62">
      <w:pPr>
        <w:rPr>
          <w:rFonts w:hint="eastAsia"/>
        </w:rPr>
      </w:pPr>
      <w:r>
        <w:rPr>
          <w:rFonts w:hint="eastAsia"/>
        </w:rPr>
        <w:tab/>
        <w:t>Gong Sun Chou Shang - Di Er Zhang</w:t>
      </w:r>
    </w:p>
    <w:p w14:paraId="29C87BAD" w14:textId="77777777" w:rsidR="00822A62" w:rsidRDefault="00822A62">
      <w:pPr>
        <w:rPr>
          <w:rFonts w:hint="eastAsia"/>
        </w:rPr>
      </w:pPr>
      <w:r>
        <w:rPr>
          <w:rFonts w:hint="eastAsia"/>
        </w:rPr>
        <w:t xml:space="preserve"> Gong Sun Chou wen, "Fūzǐ de zhi xin ru he?" </w:t>
      </w:r>
    </w:p>
    <w:p w14:paraId="4E37E55C" w14:textId="77777777" w:rsidR="00822A62" w:rsidRDefault="00822A62">
      <w:pPr>
        <w:rPr>
          <w:rFonts w:hint="eastAsia"/>
        </w:rPr>
      </w:pPr>
      <w:r>
        <w:rPr>
          <w:rFonts w:hint="eastAsia"/>
        </w:rPr>
        <w:t xml:space="preserve"> Mengzi yue, "Wo zhi xin, wo xin ren ren you; ren ren you, sheng ren you." </w:t>
      </w:r>
    </w:p>
    <w:p w14:paraId="74289AA2" w14:textId="77777777" w:rsidR="00822A62" w:rsidRDefault="00822A62">
      <w:pPr>
        <w:rPr>
          <w:rFonts w:hint="eastAsia"/>
        </w:rPr>
      </w:pPr>
      <w:r>
        <w:rPr>
          <w:rFonts w:hint="eastAsia"/>
        </w:rPr>
        <w:t xml:space="preserve"> （公孙丑问：“夫子德之信如何？” 孟子曰：“我知信，我信人人有；人人有，圣人有。”）</w:t>
      </w:r>
    </w:p>
    <w:p w14:paraId="136343A9" w14:textId="77777777" w:rsidR="00822A62" w:rsidRDefault="00822A62">
      <w:pPr>
        <w:rPr>
          <w:rFonts w:hint="eastAsia"/>
        </w:rPr>
      </w:pPr>
    </w:p>
    <w:p w14:paraId="1DF806C7" w14:textId="77777777" w:rsidR="00822A62" w:rsidRDefault="00822A62">
      <w:pPr>
        <w:rPr>
          <w:rFonts w:hint="eastAsia"/>
        </w:rPr>
      </w:pPr>
    </w:p>
    <w:p w14:paraId="6954296A" w14:textId="77777777" w:rsidR="00822A62" w:rsidRDefault="00822A62">
      <w:pPr>
        <w:rPr>
          <w:rFonts w:hint="eastAsia"/>
        </w:rPr>
      </w:pPr>
    </w:p>
    <w:p w14:paraId="28C81718" w14:textId="77777777" w:rsidR="00822A62" w:rsidRDefault="00822A62">
      <w:pPr>
        <w:rPr>
          <w:rFonts w:hint="eastAsia"/>
        </w:rPr>
      </w:pPr>
      <w:r>
        <w:rPr>
          <w:rFonts w:hint="eastAsia"/>
        </w:rPr>
        <w:tab/>
        <w:t>滕文公下 - 第四章</w:t>
      </w:r>
    </w:p>
    <w:p w14:paraId="47452252" w14:textId="77777777" w:rsidR="00822A62" w:rsidRDefault="00822A62">
      <w:pPr>
        <w:rPr>
          <w:rFonts w:hint="eastAsia"/>
        </w:rPr>
      </w:pPr>
    </w:p>
    <w:p w14:paraId="0C1C7830" w14:textId="77777777" w:rsidR="00822A62" w:rsidRDefault="00822A62">
      <w:pPr>
        <w:rPr>
          <w:rFonts w:hint="eastAsia"/>
        </w:rPr>
      </w:pPr>
    </w:p>
    <w:p w14:paraId="772DAC68" w14:textId="77777777" w:rsidR="00822A62" w:rsidRDefault="00822A62">
      <w:pPr>
        <w:rPr>
          <w:rFonts w:hint="eastAsia"/>
        </w:rPr>
      </w:pPr>
      <w:r>
        <w:rPr>
          <w:rFonts w:hint="eastAsia"/>
        </w:rPr>
        <w:tab/>
        <w:t>Teng Wengong Xia - Di Si Zhang</w:t>
      </w:r>
    </w:p>
    <w:p w14:paraId="49EC2043" w14:textId="77777777" w:rsidR="00822A62" w:rsidRDefault="00822A62">
      <w:pPr>
        <w:rPr>
          <w:rFonts w:hint="eastAsia"/>
        </w:rPr>
      </w:pPr>
      <w:r>
        <w:rPr>
          <w:rFonts w:hint="eastAsia"/>
        </w:rPr>
        <w:t xml:space="preserve"> Teng Wengong wen yu Mengzi, "Xiao fen ru he?"</w:t>
      </w:r>
    </w:p>
    <w:p w14:paraId="16C5E470" w14:textId="77777777" w:rsidR="00822A62" w:rsidRDefault="00822A62">
      <w:pPr>
        <w:rPr>
          <w:rFonts w:hint="eastAsia"/>
        </w:rPr>
      </w:pPr>
      <w:r>
        <w:rPr>
          <w:rFonts w:hint="eastAsia"/>
        </w:rPr>
        <w:t xml:space="preserve"> Mengzi dui yue, "Xiao fen zhe, zheng min ye. Min zhi you jiu mu ye, you feng fu ye."</w:t>
      </w:r>
    </w:p>
    <w:p w14:paraId="6C2A40D4" w14:textId="77777777" w:rsidR="00822A62" w:rsidRDefault="00822A62">
      <w:pPr>
        <w:rPr>
          <w:rFonts w:hint="eastAsia"/>
        </w:rPr>
      </w:pPr>
      <w:r>
        <w:rPr>
          <w:rFonts w:hint="eastAsia"/>
        </w:rPr>
        <w:t xml:space="preserve"> （滕文公问于孟子：“孝顺如何？” 孟子对曰：“孝顺者，正民也。民之有旧墓也，有丰福也。”）</w:t>
      </w:r>
    </w:p>
    <w:p w14:paraId="79431DB8" w14:textId="77777777" w:rsidR="00822A62" w:rsidRDefault="00822A62">
      <w:pPr>
        <w:rPr>
          <w:rFonts w:hint="eastAsia"/>
        </w:rPr>
      </w:pPr>
    </w:p>
    <w:p w14:paraId="606E9012" w14:textId="77777777" w:rsidR="00822A62" w:rsidRDefault="00822A62">
      <w:pPr>
        <w:rPr>
          <w:rFonts w:hint="eastAsia"/>
        </w:rPr>
      </w:pPr>
    </w:p>
    <w:p w14:paraId="0A683035" w14:textId="77777777" w:rsidR="00822A62" w:rsidRDefault="00822A62">
      <w:pPr>
        <w:rPr>
          <w:rFonts w:hint="eastAsia"/>
        </w:rPr>
      </w:pPr>
    </w:p>
    <w:p w14:paraId="6C65D743" w14:textId="77777777" w:rsidR="00822A62" w:rsidRDefault="00822A62">
      <w:pPr>
        <w:rPr>
          <w:rFonts w:hint="eastAsia"/>
        </w:rPr>
      </w:pPr>
      <w:r>
        <w:rPr>
          <w:rFonts w:hint="eastAsia"/>
        </w:rPr>
        <w:tab/>
        <w:t>关于拼音版《孟子》的意义</w:t>
      </w:r>
    </w:p>
    <w:p w14:paraId="118AC462" w14:textId="77777777" w:rsidR="00822A62" w:rsidRDefault="00822A62">
      <w:pPr>
        <w:rPr>
          <w:rFonts w:hint="eastAsia"/>
        </w:rPr>
      </w:pPr>
    </w:p>
    <w:p w14:paraId="7A84BE9D" w14:textId="77777777" w:rsidR="00822A62" w:rsidRDefault="00822A62">
      <w:pPr>
        <w:rPr>
          <w:rFonts w:hint="eastAsia"/>
        </w:rPr>
      </w:pPr>
    </w:p>
    <w:p w14:paraId="1B2B5909" w14:textId="77777777" w:rsidR="00822A62" w:rsidRDefault="00822A62">
      <w:pPr>
        <w:rPr>
          <w:rFonts w:hint="eastAsia"/>
        </w:rPr>
      </w:pPr>
      <w:r>
        <w:rPr>
          <w:rFonts w:hint="eastAsia"/>
        </w:rPr>
        <w:tab/>
        <w:t>将《孟子》翻译成拼音不仅是为了适应现代教育的需求，也是为了更好地推广中国传统文化。通过这种方式，无论是国内还是国外的学习者都能够更加轻松地接触和学习这些经典的教诲。这也是一种文化交流的方式，让世界更了解中国古代哲学家们对于人性、道德和社会治理的独特见解。拼音版的《孟子》可以作为初学者入门的工具，帮助他们逐步建立起对中国古代文化的兴趣和理解。</w:t>
      </w:r>
    </w:p>
    <w:p w14:paraId="439B591C" w14:textId="77777777" w:rsidR="00822A62" w:rsidRDefault="00822A62">
      <w:pPr>
        <w:rPr>
          <w:rFonts w:hint="eastAsia"/>
        </w:rPr>
      </w:pPr>
    </w:p>
    <w:p w14:paraId="22531D2E" w14:textId="77777777" w:rsidR="00822A62" w:rsidRDefault="00822A62">
      <w:pPr>
        <w:rPr>
          <w:rFonts w:hint="eastAsia"/>
        </w:rPr>
      </w:pPr>
    </w:p>
    <w:p w14:paraId="50CE0DAC" w14:textId="77777777" w:rsidR="00822A62" w:rsidRDefault="00822A62">
      <w:pPr>
        <w:rPr>
          <w:rFonts w:hint="eastAsia"/>
        </w:rPr>
      </w:pPr>
    </w:p>
    <w:p w14:paraId="78CC909D" w14:textId="77777777" w:rsidR="00822A62" w:rsidRDefault="00822A62">
      <w:pPr>
        <w:rPr>
          <w:rFonts w:hint="eastAsia"/>
        </w:rPr>
      </w:pPr>
      <w:r>
        <w:rPr>
          <w:rFonts w:hint="eastAsia"/>
        </w:rPr>
        <w:tab/>
        <w:t>最后的总结</w:t>
      </w:r>
    </w:p>
    <w:p w14:paraId="315ADC08" w14:textId="77777777" w:rsidR="00822A62" w:rsidRDefault="00822A62">
      <w:pPr>
        <w:rPr>
          <w:rFonts w:hint="eastAsia"/>
        </w:rPr>
      </w:pPr>
    </w:p>
    <w:p w14:paraId="7A67903E" w14:textId="77777777" w:rsidR="00822A62" w:rsidRDefault="00822A62">
      <w:pPr>
        <w:rPr>
          <w:rFonts w:hint="eastAsia"/>
        </w:rPr>
      </w:pPr>
    </w:p>
    <w:p w14:paraId="57A212A4" w14:textId="77777777" w:rsidR="00822A62" w:rsidRDefault="00822A62">
      <w:pPr>
        <w:rPr>
          <w:rFonts w:hint="eastAsia"/>
        </w:rPr>
      </w:pPr>
      <w:r>
        <w:rPr>
          <w:rFonts w:hint="eastAsia"/>
        </w:rPr>
        <w:tab/>
        <w:t>上述所列的《孟子》三则只是整部书中的一小部分，但它们却包含了孟子思想的核心概念，如“仁义”、“诚信”和“孝顺”。这些价值观至今仍然影响着中国乃至整个东亚地区的人们。通过学习拼音版的《孟子》，我们不仅可以提升自己的语言能力，更能深入体会古人的智慧，从中汲取精神养分，应用于现代社会生活之中。因此，不论是教师、学生还是普通读者，都可以从《孟子》中获得宝贵的启示。</w:t>
      </w:r>
    </w:p>
    <w:p w14:paraId="6B701E64" w14:textId="77777777" w:rsidR="00822A62" w:rsidRDefault="00822A62">
      <w:pPr>
        <w:rPr>
          <w:rFonts w:hint="eastAsia"/>
        </w:rPr>
      </w:pPr>
    </w:p>
    <w:p w14:paraId="1D829CEF" w14:textId="77777777" w:rsidR="00822A62" w:rsidRDefault="00822A62">
      <w:pPr>
        <w:rPr>
          <w:rFonts w:hint="eastAsia"/>
        </w:rPr>
      </w:pPr>
    </w:p>
    <w:p w14:paraId="2D9E1969" w14:textId="77777777" w:rsidR="00822A62" w:rsidRDefault="00822A62">
      <w:pPr>
        <w:rPr>
          <w:rFonts w:hint="eastAsia"/>
        </w:rPr>
      </w:pPr>
      <w:r>
        <w:rPr>
          <w:rFonts w:hint="eastAsia"/>
        </w:rPr>
        <w:t>本文是由每日作文网(2345lzwz.com)为大家创作</w:t>
      </w:r>
    </w:p>
    <w:p w14:paraId="4CB99B28" w14:textId="36CB3ADE" w:rsidR="00D876F4" w:rsidRDefault="00D876F4"/>
    <w:sectPr w:rsidR="00D87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F4"/>
    <w:rsid w:val="00822A62"/>
    <w:rsid w:val="00D876F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6524A-20FB-4E71-8CF4-AED05796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6F4"/>
    <w:rPr>
      <w:rFonts w:cstheme="majorBidi"/>
      <w:color w:val="2F5496" w:themeColor="accent1" w:themeShade="BF"/>
      <w:sz w:val="28"/>
      <w:szCs w:val="28"/>
    </w:rPr>
  </w:style>
  <w:style w:type="character" w:customStyle="1" w:styleId="50">
    <w:name w:val="标题 5 字符"/>
    <w:basedOn w:val="a0"/>
    <w:link w:val="5"/>
    <w:uiPriority w:val="9"/>
    <w:semiHidden/>
    <w:rsid w:val="00D876F4"/>
    <w:rPr>
      <w:rFonts w:cstheme="majorBidi"/>
      <w:color w:val="2F5496" w:themeColor="accent1" w:themeShade="BF"/>
      <w:sz w:val="24"/>
    </w:rPr>
  </w:style>
  <w:style w:type="character" w:customStyle="1" w:styleId="60">
    <w:name w:val="标题 6 字符"/>
    <w:basedOn w:val="a0"/>
    <w:link w:val="6"/>
    <w:uiPriority w:val="9"/>
    <w:semiHidden/>
    <w:rsid w:val="00D876F4"/>
    <w:rPr>
      <w:rFonts w:cstheme="majorBidi"/>
      <w:b/>
      <w:bCs/>
      <w:color w:val="2F5496" w:themeColor="accent1" w:themeShade="BF"/>
    </w:rPr>
  </w:style>
  <w:style w:type="character" w:customStyle="1" w:styleId="70">
    <w:name w:val="标题 7 字符"/>
    <w:basedOn w:val="a0"/>
    <w:link w:val="7"/>
    <w:uiPriority w:val="9"/>
    <w:semiHidden/>
    <w:rsid w:val="00D876F4"/>
    <w:rPr>
      <w:rFonts w:cstheme="majorBidi"/>
      <w:b/>
      <w:bCs/>
      <w:color w:val="595959" w:themeColor="text1" w:themeTint="A6"/>
    </w:rPr>
  </w:style>
  <w:style w:type="character" w:customStyle="1" w:styleId="80">
    <w:name w:val="标题 8 字符"/>
    <w:basedOn w:val="a0"/>
    <w:link w:val="8"/>
    <w:uiPriority w:val="9"/>
    <w:semiHidden/>
    <w:rsid w:val="00D876F4"/>
    <w:rPr>
      <w:rFonts w:cstheme="majorBidi"/>
      <w:color w:val="595959" w:themeColor="text1" w:themeTint="A6"/>
    </w:rPr>
  </w:style>
  <w:style w:type="character" w:customStyle="1" w:styleId="90">
    <w:name w:val="标题 9 字符"/>
    <w:basedOn w:val="a0"/>
    <w:link w:val="9"/>
    <w:uiPriority w:val="9"/>
    <w:semiHidden/>
    <w:rsid w:val="00D876F4"/>
    <w:rPr>
      <w:rFonts w:eastAsiaTheme="majorEastAsia" w:cstheme="majorBidi"/>
      <w:color w:val="595959" w:themeColor="text1" w:themeTint="A6"/>
    </w:rPr>
  </w:style>
  <w:style w:type="paragraph" w:styleId="a3">
    <w:name w:val="Title"/>
    <w:basedOn w:val="a"/>
    <w:next w:val="a"/>
    <w:link w:val="a4"/>
    <w:uiPriority w:val="10"/>
    <w:qFormat/>
    <w:rsid w:val="00D87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6F4"/>
    <w:pPr>
      <w:spacing w:before="160"/>
      <w:jc w:val="center"/>
    </w:pPr>
    <w:rPr>
      <w:i/>
      <w:iCs/>
      <w:color w:val="404040" w:themeColor="text1" w:themeTint="BF"/>
    </w:rPr>
  </w:style>
  <w:style w:type="character" w:customStyle="1" w:styleId="a8">
    <w:name w:val="引用 字符"/>
    <w:basedOn w:val="a0"/>
    <w:link w:val="a7"/>
    <w:uiPriority w:val="29"/>
    <w:rsid w:val="00D876F4"/>
    <w:rPr>
      <w:i/>
      <w:iCs/>
      <w:color w:val="404040" w:themeColor="text1" w:themeTint="BF"/>
    </w:rPr>
  </w:style>
  <w:style w:type="paragraph" w:styleId="a9">
    <w:name w:val="List Paragraph"/>
    <w:basedOn w:val="a"/>
    <w:uiPriority w:val="34"/>
    <w:qFormat/>
    <w:rsid w:val="00D876F4"/>
    <w:pPr>
      <w:ind w:left="720"/>
      <w:contextualSpacing/>
    </w:pPr>
  </w:style>
  <w:style w:type="character" w:styleId="aa">
    <w:name w:val="Intense Emphasis"/>
    <w:basedOn w:val="a0"/>
    <w:uiPriority w:val="21"/>
    <w:qFormat/>
    <w:rsid w:val="00D876F4"/>
    <w:rPr>
      <w:i/>
      <w:iCs/>
      <w:color w:val="2F5496" w:themeColor="accent1" w:themeShade="BF"/>
    </w:rPr>
  </w:style>
  <w:style w:type="paragraph" w:styleId="ab">
    <w:name w:val="Intense Quote"/>
    <w:basedOn w:val="a"/>
    <w:next w:val="a"/>
    <w:link w:val="ac"/>
    <w:uiPriority w:val="30"/>
    <w:qFormat/>
    <w:rsid w:val="00D87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6F4"/>
    <w:rPr>
      <w:i/>
      <w:iCs/>
      <w:color w:val="2F5496" w:themeColor="accent1" w:themeShade="BF"/>
    </w:rPr>
  </w:style>
  <w:style w:type="character" w:styleId="ad">
    <w:name w:val="Intense Reference"/>
    <w:basedOn w:val="a0"/>
    <w:uiPriority w:val="32"/>
    <w:qFormat/>
    <w:rsid w:val="00D87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