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8191" w14:textId="77777777" w:rsidR="00FC3C3F" w:rsidRDefault="00FC3C3F">
      <w:pPr>
        <w:rPr>
          <w:rFonts w:hint="eastAsia"/>
        </w:rPr>
      </w:pPr>
    </w:p>
    <w:p w14:paraId="1BC2E7DD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《孟子》原文及译文的拼音：经典文献的新呈现</w:t>
      </w:r>
    </w:p>
    <w:p w14:paraId="54D40F11" w14:textId="77777777" w:rsidR="00FC3C3F" w:rsidRDefault="00FC3C3F">
      <w:pPr>
        <w:rPr>
          <w:rFonts w:hint="eastAsia"/>
        </w:rPr>
      </w:pPr>
    </w:p>
    <w:p w14:paraId="14A6D141" w14:textId="77777777" w:rsidR="00FC3C3F" w:rsidRDefault="00FC3C3F">
      <w:pPr>
        <w:rPr>
          <w:rFonts w:hint="eastAsia"/>
        </w:rPr>
      </w:pPr>
    </w:p>
    <w:p w14:paraId="18EAA000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《孟子》是儒家学派的重要典籍之一，记录了战国时期思想家孟轲（约公元前372年—前289年）及其弟子的言行。它不仅是一部哲学著作，也是中国传统文化中不可或缺的一部分。为了让更多的人能够接触和理解这部经典，将《孟子》原文与译文进行拼音标注，成为了一种新的学习和传承方式。</w:t>
      </w:r>
    </w:p>
    <w:p w14:paraId="7A15DBF2" w14:textId="77777777" w:rsidR="00FC3C3F" w:rsidRDefault="00FC3C3F">
      <w:pPr>
        <w:rPr>
          <w:rFonts w:hint="eastAsia"/>
        </w:rPr>
      </w:pPr>
    </w:p>
    <w:p w14:paraId="2DC1C4D6" w14:textId="77777777" w:rsidR="00FC3C3F" w:rsidRDefault="00FC3C3F">
      <w:pPr>
        <w:rPr>
          <w:rFonts w:hint="eastAsia"/>
        </w:rPr>
      </w:pPr>
    </w:p>
    <w:p w14:paraId="5CE84065" w14:textId="77777777" w:rsidR="00FC3C3F" w:rsidRDefault="00FC3C3F">
      <w:pPr>
        <w:rPr>
          <w:rFonts w:hint="eastAsia"/>
        </w:rPr>
      </w:pPr>
    </w:p>
    <w:p w14:paraId="45597E90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为什么需要拼音标注</w:t>
      </w:r>
    </w:p>
    <w:p w14:paraId="17A8EB12" w14:textId="77777777" w:rsidR="00FC3C3F" w:rsidRDefault="00FC3C3F">
      <w:pPr>
        <w:rPr>
          <w:rFonts w:hint="eastAsia"/>
        </w:rPr>
      </w:pPr>
    </w:p>
    <w:p w14:paraId="586FEA89" w14:textId="77777777" w:rsidR="00FC3C3F" w:rsidRDefault="00FC3C3F">
      <w:pPr>
        <w:rPr>
          <w:rFonts w:hint="eastAsia"/>
        </w:rPr>
      </w:pPr>
    </w:p>
    <w:p w14:paraId="3FDA2D26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汉语作为世界上最古老的语言之一，其书写系统与发音之间并没有直接的一一对应关系。对于初学者或非母语使用者来说，阅读古文时遇到的最大障碍之一就是准确地发出每个字的音。拼音系统的引入为这个问题提供了一个解决方案。通过给《孟子》中的每一个汉字标注现代汉语拼音，可以帮助读者正确读出文本，进而更好地理解和记忆内容。</w:t>
      </w:r>
    </w:p>
    <w:p w14:paraId="77B19AA4" w14:textId="77777777" w:rsidR="00FC3C3F" w:rsidRDefault="00FC3C3F">
      <w:pPr>
        <w:rPr>
          <w:rFonts w:hint="eastAsia"/>
        </w:rPr>
      </w:pPr>
    </w:p>
    <w:p w14:paraId="078E2073" w14:textId="77777777" w:rsidR="00FC3C3F" w:rsidRDefault="00FC3C3F">
      <w:pPr>
        <w:rPr>
          <w:rFonts w:hint="eastAsia"/>
        </w:rPr>
      </w:pPr>
    </w:p>
    <w:p w14:paraId="219F0E2F" w14:textId="77777777" w:rsidR="00FC3C3F" w:rsidRDefault="00FC3C3F">
      <w:pPr>
        <w:rPr>
          <w:rFonts w:hint="eastAsia"/>
        </w:rPr>
      </w:pPr>
    </w:p>
    <w:p w14:paraId="29C1BCF5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拼音标注的过程</w:t>
      </w:r>
    </w:p>
    <w:p w14:paraId="6BB3A4EF" w14:textId="77777777" w:rsidR="00FC3C3F" w:rsidRDefault="00FC3C3F">
      <w:pPr>
        <w:rPr>
          <w:rFonts w:hint="eastAsia"/>
        </w:rPr>
      </w:pPr>
    </w:p>
    <w:p w14:paraId="42DEFE1B" w14:textId="77777777" w:rsidR="00FC3C3F" w:rsidRDefault="00FC3C3F">
      <w:pPr>
        <w:rPr>
          <w:rFonts w:hint="eastAsia"/>
        </w:rPr>
      </w:pPr>
    </w:p>
    <w:p w14:paraId="1735AD3B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对《孟子》进行拼音标注是一项细致且复杂的工作。必须确保所使用的版本是权威可靠的。接着，根据现行的汉语拼音方案，逐字为文本添加相应的声调符号。由于古文中存在多音字以及通假字等情况，这要求标注者具备深厚的语言学知识，以便做出最恰当的选择。在处理异体字时，通常会选择较为通用的形式来进行标注。</w:t>
      </w:r>
    </w:p>
    <w:p w14:paraId="10A4BB99" w14:textId="77777777" w:rsidR="00FC3C3F" w:rsidRDefault="00FC3C3F">
      <w:pPr>
        <w:rPr>
          <w:rFonts w:hint="eastAsia"/>
        </w:rPr>
      </w:pPr>
    </w:p>
    <w:p w14:paraId="748335AC" w14:textId="77777777" w:rsidR="00FC3C3F" w:rsidRDefault="00FC3C3F">
      <w:pPr>
        <w:rPr>
          <w:rFonts w:hint="eastAsia"/>
        </w:rPr>
      </w:pPr>
    </w:p>
    <w:p w14:paraId="1D245408" w14:textId="77777777" w:rsidR="00FC3C3F" w:rsidRDefault="00FC3C3F">
      <w:pPr>
        <w:rPr>
          <w:rFonts w:hint="eastAsia"/>
        </w:rPr>
      </w:pPr>
    </w:p>
    <w:p w14:paraId="60BBCD6A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拼音标注的意义</w:t>
      </w:r>
    </w:p>
    <w:p w14:paraId="4A0AD1C8" w14:textId="77777777" w:rsidR="00FC3C3F" w:rsidRDefault="00FC3C3F">
      <w:pPr>
        <w:rPr>
          <w:rFonts w:hint="eastAsia"/>
        </w:rPr>
      </w:pPr>
    </w:p>
    <w:p w14:paraId="635494EB" w14:textId="77777777" w:rsidR="00FC3C3F" w:rsidRDefault="00FC3C3F">
      <w:pPr>
        <w:rPr>
          <w:rFonts w:hint="eastAsia"/>
        </w:rPr>
      </w:pPr>
    </w:p>
    <w:p w14:paraId="202E0FE4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《孟子》原文及译文的拼音标注，使得这部古老的智慧得以跨越时空的限制，更加贴近当代读者。它有助于提高人们对古典文学的兴趣，促进中华优秀传统文化的传播和发展。这种形式也为教育领域提供了宝贵的资源，特别是对于那些正在学习中文作为第二语言的学生而言，拼音标注版的《孟子》可以作为一个很好的辅助工具，帮助他们克服语言障碍，更深入地探索中国文化的核心价值。</w:t>
      </w:r>
    </w:p>
    <w:p w14:paraId="6B57B511" w14:textId="77777777" w:rsidR="00FC3C3F" w:rsidRDefault="00FC3C3F">
      <w:pPr>
        <w:rPr>
          <w:rFonts w:hint="eastAsia"/>
        </w:rPr>
      </w:pPr>
    </w:p>
    <w:p w14:paraId="513E1D0A" w14:textId="77777777" w:rsidR="00FC3C3F" w:rsidRDefault="00FC3C3F">
      <w:pPr>
        <w:rPr>
          <w:rFonts w:hint="eastAsia"/>
        </w:rPr>
      </w:pPr>
    </w:p>
    <w:p w14:paraId="56F00231" w14:textId="77777777" w:rsidR="00FC3C3F" w:rsidRDefault="00FC3C3F">
      <w:pPr>
        <w:rPr>
          <w:rFonts w:hint="eastAsia"/>
        </w:rPr>
      </w:pPr>
    </w:p>
    <w:p w14:paraId="63115FB9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如何使用带拼音的《孟子》</w:t>
      </w:r>
    </w:p>
    <w:p w14:paraId="7CB4ECE6" w14:textId="77777777" w:rsidR="00FC3C3F" w:rsidRDefault="00FC3C3F">
      <w:pPr>
        <w:rPr>
          <w:rFonts w:hint="eastAsia"/>
        </w:rPr>
      </w:pPr>
    </w:p>
    <w:p w14:paraId="1405B1B6" w14:textId="77777777" w:rsidR="00FC3C3F" w:rsidRDefault="00FC3C3F">
      <w:pPr>
        <w:rPr>
          <w:rFonts w:hint="eastAsia"/>
        </w:rPr>
      </w:pPr>
    </w:p>
    <w:p w14:paraId="035161E6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当读者面对带有拼音的《孟子》时，不仅可以跟随拼音朗读原文，还可以对照下方的现代汉语翻译来加深理解。这种方式特别适合于课堂上的师生互动、个人自学或是亲子共读。通过反复练习，不仅能增强口语表达能力，还能培养对中国古代哲学思想的理解力。对于想要进一步研究《孟子》的学者来说，拼音标注也提供了一个方便查阅的基础，便于在讨论和写作中引用相关章节。</w:t>
      </w:r>
    </w:p>
    <w:p w14:paraId="09F24E23" w14:textId="77777777" w:rsidR="00FC3C3F" w:rsidRDefault="00FC3C3F">
      <w:pPr>
        <w:rPr>
          <w:rFonts w:hint="eastAsia"/>
        </w:rPr>
      </w:pPr>
    </w:p>
    <w:p w14:paraId="7EA5399E" w14:textId="77777777" w:rsidR="00FC3C3F" w:rsidRDefault="00FC3C3F">
      <w:pPr>
        <w:rPr>
          <w:rFonts w:hint="eastAsia"/>
        </w:rPr>
      </w:pPr>
    </w:p>
    <w:p w14:paraId="598C2FEE" w14:textId="77777777" w:rsidR="00FC3C3F" w:rsidRDefault="00FC3C3F">
      <w:pPr>
        <w:rPr>
          <w:rFonts w:hint="eastAsia"/>
        </w:rPr>
      </w:pPr>
    </w:p>
    <w:p w14:paraId="128F230C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4238E0" w14:textId="77777777" w:rsidR="00FC3C3F" w:rsidRDefault="00FC3C3F">
      <w:pPr>
        <w:rPr>
          <w:rFonts w:hint="eastAsia"/>
        </w:rPr>
      </w:pPr>
    </w:p>
    <w:p w14:paraId="0E542B3E" w14:textId="77777777" w:rsidR="00FC3C3F" w:rsidRDefault="00FC3C3F">
      <w:pPr>
        <w:rPr>
          <w:rFonts w:hint="eastAsia"/>
        </w:rPr>
      </w:pPr>
    </w:p>
    <w:p w14:paraId="7A7A1D8A" w14:textId="77777777" w:rsidR="00FC3C3F" w:rsidRDefault="00FC3C3F">
      <w:pPr>
        <w:rPr>
          <w:rFonts w:hint="eastAsia"/>
        </w:rPr>
      </w:pPr>
      <w:r>
        <w:rPr>
          <w:rFonts w:hint="eastAsia"/>
        </w:rPr>
        <w:tab/>
        <w:t>《孟子》原文及译文的拼音标注是一个连接过去与未来的桥梁，它既保留了经典的原汁原味，又赋予了它们新的生命力。在这个信息爆炸的时代，我们应当珍惜这样的文化瑰宝，并积极推广，让更多的年轻人乃至全世界的人们都能感受到中国传统文化的魅力。通过这样的努力，《孟子》所蕴含的智慧将继续影响一代又一代的人，为构建和谐社会贡献力量。</w:t>
      </w:r>
    </w:p>
    <w:p w14:paraId="677152A5" w14:textId="77777777" w:rsidR="00FC3C3F" w:rsidRDefault="00FC3C3F">
      <w:pPr>
        <w:rPr>
          <w:rFonts w:hint="eastAsia"/>
        </w:rPr>
      </w:pPr>
    </w:p>
    <w:p w14:paraId="20A9F3D5" w14:textId="77777777" w:rsidR="00FC3C3F" w:rsidRDefault="00FC3C3F">
      <w:pPr>
        <w:rPr>
          <w:rFonts w:hint="eastAsia"/>
        </w:rPr>
      </w:pPr>
    </w:p>
    <w:p w14:paraId="06152F92" w14:textId="77777777" w:rsidR="00FC3C3F" w:rsidRDefault="00FC3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3374A" w14:textId="32FBEF39" w:rsidR="00834620" w:rsidRDefault="00834620"/>
    <w:sectPr w:rsidR="0083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0"/>
    <w:rsid w:val="00834620"/>
    <w:rsid w:val="00E53824"/>
    <w:rsid w:val="00F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B2093-5113-40E4-95A4-41D8CFF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