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07AD" w14:textId="77777777" w:rsidR="009832D4" w:rsidRDefault="009832D4">
      <w:pPr>
        <w:rPr>
          <w:rFonts w:hint="eastAsia"/>
        </w:rPr>
      </w:pPr>
    </w:p>
    <w:p w14:paraId="633B4AA3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一中队的拼音怎么写的拼：理解与应用</w:t>
      </w:r>
    </w:p>
    <w:p w14:paraId="6533312E" w14:textId="77777777" w:rsidR="009832D4" w:rsidRDefault="009832D4">
      <w:pPr>
        <w:rPr>
          <w:rFonts w:hint="eastAsia"/>
        </w:rPr>
      </w:pPr>
    </w:p>
    <w:p w14:paraId="2FDD6684" w14:textId="77777777" w:rsidR="009832D4" w:rsidRDefault="009832D4">
      <w:pPr>
        <w:rPr>
          <w:rFonts w:hint="eastAsia"/>
        </w:rPr>
      </w:pPr>
    </w:p>
    <w:p w14:paraId="6E686EF0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在汉语学习的过程中，拼音作为辅助工具扮演着不可或缺的角色。它不仅帮助我们准确发音，还为汉字的学习提供了便利。对于“一中队”这个词语而言，其拼音写作：“yī zhōng duì”。每个字的拼音都精确地反映了该字的声母、韵母和声调。</w:t>
      </w:r>
    </w:p>
    <w:p w14:paraId="17F852CA" w14:textId="77777777" w:rsidR="009832D4" w:rsidRDefault="009832D4">
      <w:pPr>
        <w:rPr>
          <w:rFonts w:hint="eastAsia"/>
        </w:rPr>
      </w:pPr>
    </w:p>
    <w:p w14:paraId="31DC83E9" w14:textId="77777777" w:rsidR="009832D4" w:rsidRDefault="009832D4">
      <w:pPr>
        <w:rPr>
          <w:rFonts w:hint="eastAsia"/>
        </w:rPr>
      </w:pPr>
    </w:p>
    <w:p w14:paraId="4085AB93" w14:textId="77777777" w:rsidR="009832D4" w:rsidRDefault="009832D4">
      <w:pPr>
        <w:rPr>
          <w:rFonts w:hint="eastAsia"/>
        </w:rPr>
      </w:pPr>
    </w:p>
    <w:p w14:paraId="122ED2A1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4EADBD0" w14:textId="77777777" w:rsidR="009832D4" w:rsidRDefault="009832D4">
      <w:pPr>
        <w:rPr>
          <w:rFonts w:hint="eastAsia"/>
        </w:rPr>
      </w:pPr>
    </w:p>
    <w:p w14:paraId="1CC10D8F" w14:textId="77777777" w:rsidR="009832D4" w:rsidRDefault="009832D4">
      <w:pPr>
        <w:rPr>
          <w:rFonts w:hint="eastAsia"/>
        </w:rPr>
      </w:pPr>
    </w:p>
    <w:p w14:paraId="31CE628D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要正确写出“一中队”的拼音，首先得了解拼音的基本构成要素。汉语拼音由声母（辅音）、韵母（元音）和声调三部分组成。以“一”为例，它的拼音是“yī”，这里没有声母，只有韵母“i”和第一声的声调符号。同样，“中”的拼音是“zhōng”，其中包含了声母“zh”，韵母“ong”，以及第二声的声调符号。</w:t>
      </w:r>
    </w:p>
    <w:p w14:paraId="16C11300" w14:textId="77777777" w:rsidR="009832D4" w:rsidRDefault="009832D4">
      <w:pPr>
        <w:rPr>
          <w:rFonts w:hint="eastAsia"/>
        </w:rPr>
      </w:pPr>
    </w:p>
    <w:p w14:paraId="66FB6B58" w14:textId="77777777" w:rsidR="009832D4" w:rsidRDefault="009832D4">
      <w:pPr>
        <w:rPr>
          <w:rFonts w:hint="eastAsia"/>
        </w:rPr>
      </w:pPr>
    </w:p>
    <w:p w14:paraId="21F52100" w14:textId="77777777" w:rsidR="009832D4" w:rsidRDefault="009832D4">
      <w:pPr>
        <w:rPr>
          <w:rFonts w:hint="eastAsia"/>
        </w:rPr>
      </w:pPr>
    </w:p>
    <w:p w14:paraId="1421DE7C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E20E008" w14:textId="77777777" w:rsidR="009832D4" w:rsidRDefault="009832D4">
      <w:pPr>
        <w:rPr>
          <w:rFonts w:hint="eastAsia"/>
        </w:rPr>
      </w:pPr>
    </w:p>
    <w:p w14:paraId="7F28107E" w14:textId="77777777" w:rsidR="009832D4" w:rsidRDefault="009832D4">
      <w:pPr>
        <w:rPr>
          <w:rFonts w:hint="eastAsia"/>
        </w:rPr>
      </w:pPr>
    </w:p>
    <w:p w14:paraId="081EBBDA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声调是汉语拼音中的关键组成部分之一，它能够改变一个字的意思。例如，“一”在不同的声调下可以表示不同的含义。“一”在第一声时，指的是数字一；如果变为第四声，则可能用于强调或命令语气。因此，在写“一中队”的拼音时，确保使用正确的声调至关重要。</w:t>
      </w:r>
    </w:p>
    <w:p w14:paraId="4B94B35B" w14:textId="77777777" w:rsidR="009832D4" w:rsidRDefault="009832D4">
      <w:pPr>
        <w:rPr>
          <w:rFonts w:hint="eastAsia"/>
        </w:rPr>
      </w:pPr>
    </w:p>
    <w:p w14:paraId="0E0CCC84" w14:textId="77777777" w:rsidR="009832D4" w:rsidRDefault="009832D4">
      <w:pPr>
        <w:rPr>
          <w:rFonts w:hint="eastAsia"/>
        </w:rPr>
      </w:pPr>
    </w:p>
    <w:p w14:paraId="77F0BBD4" w14:textId="77777777" w:rsidR="009832D4" w:rsidRDefault="009832D4">
      <w:pPr>
        <w:rPr>
          <w:rFonts w:hint="eastAsia"/>
        </w:rPr>
      </w:pPr>
    </w:p>
    <w:p w14:paraId="06F124D4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862CD93" w14:textId="77777777" w:rsidR="009832D4" w:rsidRDefault="009832D4">
      <w:pPr>
        <w:rPr>
          <w:rFonts w:hint="eastAsia"/>
        </w:rPr>
      </w:pPr>
    </w:p>
    <w:p w14:paraId="03F04AB1" w14:textId="77777777" w:rsidR="009832D4" w:rsidRDefault="009832D4">
      <w:pPr>
        <w:rPr>
          <w:rFonts w:hint="eastAsia"/>
        </w:rPr>
      </w:pPr>
    </w:p>
    <w:p w14:paraId="732913EE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在日常交流和书写中，正确使用拼音有助于提高沟通效率，特别是在教育环境中。对于初学者来说，掌握“一中队”的正确拼音写作可以帮助他们更好地记忆和认读这个词组。这也为后续更复杂的汉字学习打下了坚实的基础。在计算机输入法中，准确的拼音输入能显著提升打字速度和准确性。</w:t>
      </w:r>
    </w:p>
    <w:p w14:paraId="1C23E8E0" w14:textId="77777777" w:rsidR="009832D4" w:rsidRDefault="009832D4">
      <w:pPr>
        <w:rPr>
          <w:rFonts w:hint="eastAsia"/>
        </w:rPr>
      </w:pPr>
    </w:p>
    <w:p w14:paraId="0D8A21FB" w14:textId="77777777" w:rsidR="009832D4" w:rsidRDefault="009832D4">
      <w:pPr>
        <w:rPr>
          <w:rFonts w:hint="eastAsia"/>
        </w:rPr>
      </w:pPr>
    </w:p>
    <w:p w14:paraId="2EF8BFC0" w14:textId="77777777" w:rsidR="009832D4" w:rsidRDefault="009832D4">
      <w:pPr>
        <w:rPr>
          <w:rFonts w:hint="eastAsia"/>
        </w:rPr>
      </w:pPr>
    </w:p>
    <w:p w14:paraId="2AA3B544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690AE" w14:textId="77777777" w:rsidR="009832D4" w:rsidRDefault="009832D4">
      <w:pPr>
        <w:rPr>
          <w:rFonts w:hint="eastAsia"/>
        </w:rPr>
      </w:pPr>
    </w:p>
    <w:p w14:paraId="3A5FEB45" w14:textId="77777777" w:rsidR="009832D4" w:rsidRDefault="009832D4">
      <w:pPr>
        <w:rPr>
          <w:rFonts w:hint="eastAsia"/>
        </w:rPr>
      </w:pPr>
    </w:p>
    <w:p w14:paraId="5D683603" w14:textId="77777777" w:rsidR="009832D4" w:rsidRDefault="009832D4">
      <w:pPr>
        <w:rPr>
          <w:rFonts w:hint="eastAsia"/>
        </w:rPr>
      </w:pPr>
      <w:r>
        <w:rPr>
          <w:rFonts w:hint="eastAsia"/>
        </w:rPr>
        <w:tab/>
        <w:t>“一中队”的拼音写作是“yī zhōng duì”。通过深入理解拼音的构成和声调的作用，我们可以更加熟练地运用这一工具来促进汉语学习。无论是为了个人兴趣还是专业需求，学习并正确使用拼音都是提升汉语水平的有效途径。</w:t>
      </w:r>
    </w:p>
    <w:p w14:paraId="7DCEA6A6" w14:textId="77777777" w:rsidR="009832D4" w:rsidRDefault="009832D4">
      <w:pPr>
        <w:rPr>
          <w:rFonts w:hint="eastAsia"/>
        </w:rPr>
      </w:pPr>
    </w:p>
    <w:p w14:paraId="48644050" w14:textId="77777777" w:rsidR="009832D4" w:rsidRDefault="009832D4">
      <w:pPr>
        <w:rPr>
          <w:rFonts w:hint="eastAsia"/>
        </w:rPr>
      </w:pPr>
    </w:p>
    <w:p w14:paraId="3E14A066" w14:textId="77777777" w:rsidR="009832D4" w:rsidRDefault="00983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A5B98" w14:textId="49041E8B" w:rsidR="00D74E95" w:rsidRDefault="00D74E95"/>
    <w:sectPr w:rsidR="00D7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95"/>
    <w:rsid w:val="009832D4"/>
    <w:rsid w:val="00D74E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C4DA1-BD16-4A20-B5B3-4F8BC3CA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