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EE43" w14:textId="77777777" w:rsidR="0087323B" w:rsidRDefault="0087323B">
      <w:pPr>
        <w:rPr>
          <w:rFonts w:hint="eastAsia"/>
        </w:rPr>
      </w:pPr>
    </w:p>
    <w:p w14:paraId="7DBD802D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一人的拼音是几声</w:t>
      </w:r>
    </w:p>
    <w:p w14:paraId="7F614943" w14:textId="77777777" w:rsidR="0087323B" w:rsidRDefault="0087323B">
      <w:pPr>
        <w:rPr>
          <w:rFonts w:hint="eastAsia"/>
        </w:rPr>
      </w:pPr>
    </w:p>
    <w:p w14:paraId="29918CB3" w14:textId="77777777" w:rsidR="0087323B" w:rsidRDefault="0087323B">
      <w:pPr>
        <w:rPr>
          <w:rFonts w:hint="eastAsia"/>
        </w:rPr>
      </w:pPr>
    </w:p>
    <w:p w14:paraId="633652B2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在汉语拼音系统中，“一”这个字的读音根据其在句子中的位置和语境可以有多种变化。作为数词，它通常读作第一声（阴平），例如当我们说“一个人”的时候，“一”就是第一声。但是，当“一”出现在其他特定的语法环境中时，它的声调会发生变化。</w:t>
      </w:r>
    </w:p>
    <w:p w14:paraId="076775D2" w14:textId="77777777" w:rsidR="0087323B" w:rsidRDefault="0087323B">
      <w:pPr>
        <w:rPr>
          <w:rFonts w:hint="eastAsia"/>
        </w:rPr>
      </w:pPr>
    </w:p>
    <w:p w14:paraId="041CD96C" w14:textId="77777777" w:rsidR="0087323B" w:rsidRDefault="0087323B">
      <w:pPr>
        <w:rPr>
          <w:rFonts w:hint="eastAsia"/>
        </w:rPr>
      </w:pPr>
    </w:p>
    <w:p w14:paraId="2E6657C3" w14:textId="77777777" w:rsidR="0087323B" w:rsidRDefault="0087323B">
      <w:pPr>
        <w:rPr>
          <w:rFonts w:hint="eastAsia"/>
        </w:rPr>
      </w:pPr>
    </w:p>
    <w:p w14:paraId="1B077C89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2AE94FF2" w14:textId="77777777" w:rsidR="0087323B" w:rsidRDefault="0087323B">
      <w:pPr>
        <w:rPr>
          <w:rFonts w:hint="eastAsia"/>
        </w:rPr>
      </w:pPr>
    </w:p>
    <w:p w14:paraId="244D9644" w14:textId="77777777" w:rsidR="0087323B" w:rsidRDefault="0087323B">
      <w:pPr>
        <w:rPr>
          <w:rFonts w:hint="eastAsia"/>
        </w:rPr>
      </w:pPr>
    </w:p>
    <w:p w14:paraId="6E6110C4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“一”的声调变化遵循一定的规律。当它位于第四声之前时，会变成第二声（阳平）。比如，在表达“一个”、“一次”等词语时，“一”就读作第二声。如果“一”位于第一、第二或第三声前，则它将变为第四声（去声），如“一天”、“一年”。当“一”处于句尾或者独立使用的时候，它保持原本的第一声。</w:t>
      </w:r>
    </w:p>
    <w:p w14:paraId="05364AD4" w14:textId="77777777" w:rsidR="0087323B" w:rsidRDefault="0087323B">
      <w:pPr>
        <w:rPr>
          <w:rFonts w:hint="eastAsia"/>
        </w:rPr>
      </w:pPr>
    </w:p>
    <w:p w14:paraId="74A758F8" w14:textId="77777777" w:rsidR="0087323B" w:rsidRDefault="0087323B">
      <w:pPr>
        <w:rPr>
          <w:rFonts w:hint="eastAsia"/>
        </w:rPr>
      </w:pPr>
    </w:p>
    <w:p w14:paraId="3B1D2198" w14:textId="77777777" w:rsidR="0087323B" w:rsidRDefault="0087323B">
      <w:pPr>
        <w:rPr>
          <w:rFonts w:hint="eastAsia"/>
        </w:rPr>
      </w:pPr>
    </w:p>
    <w:p w14:paraId="4A50A090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特殊情况下“一”的声调</w:t>
      </w:r>
    </w:p>
    <w:p w14:paraId="515C2B17" w14:textId="77777777" w:rsidR="0087323B" w:rsidRDefault="0087323B">
      <w:pPr>
        <w:rPr>
          <w:rFonts w:hint="eastAsia"/>
        </w:rPr>
      </w:pPr>
    </w:p>
    <w:p w14:paraId="5F5038B8" w14:textId="77777777" w:rsidR="0087323B" w:rsidRDefault="0087323B">
      <w:pPr>
        <w:rPr>
          <w:rFonts w:hint="eastAsia"/>
        </w:rPr>
      </w:pPr>
    </w:p>
    <w:p w14:paraId="53C17640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值得注意的是，在某些固定表达中，“一”的声调可能不会按照常规的变调规则来读。例如，在成语“一帆风顺”里，“一”仍旧读作第一声。当“一”与其他数字连用构成序列时，比如“一二三”，则每个数字都读它们的基本声调，即“一”仍为第一声。</w:t>
      </w:r>
    </w:p>
    <w:p w14:paraId="67A21B4B" w14:textId="77777777" w:rsidR="0087323B" w:rsidRDefault="0087323B">
      <w:pPr>
        <w:rPr>
          <w:rFonts w:hint="eastAsia"/>
        </w:rPr>
      </w:pPr>
    </w:p>
    <w:p w14:paraId="3A81685C" w14:textId="77777777" w:rsidR="0087323B" w:rsidRDefault="0087323B">
      <w:pPr>
        <w:rPr>
          <w:rFonts w:hint="eastAsia"/>
        </w:rPr>
      </w:pPr>
    </w:p>
    <w:p w14:paraId="77677162" w14:textId="77777777" w:rsidR="0087323B" w:rsidRDefault="0087323B">
      <w:pPr>
        <w:rPr>
          <w:rFonts w:hint="eastAsia"/>
        </w:rPr>
      </w:pPr>
    </w:p>
    <w:p w14:paraId="7B6378D4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“一”在不同方言中的读法</w:t>
      </w:r>
    </w:p>
    <w:p w14:paraId="757C3F5D" w14:textId="77777777" w:rsidR="0087323B" w:rsidRDefault="0087323B">
      <w:pPr>
        <w:rPr>
          <w:rFonts w:hint="eastAsia"/>
        </w:rPr>
      </w:pPr>
    </w:p>
    <w:p w14:paraId="6E189F22" w14:textId="77777777" w:rsidR="0087323B" w:rsidRDefault="0087323B">
      <w:pPr>
        <w:rPr>
          <w:rFonts w:hint="eastAsia"/>
        </w:rPr>
      </w:pPr>
    </w:p>
    <w:p w14:paraId="7AF4A236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虽然上述提到的是普通话中“一”的发音规则，但在中国广阔的地域内，各地的方言对于“一”的发音也有自己独特的处理方式。一些南方方言可能会保留古汉语中的入声特征，使得“一”的发音更加短促，而在其他方言中，可能会出现不同的声调转换或者是轻声化的现象。</w:t>
      </w:r>
    </w:p>
    <w:p w14:paraId="160CA120" w14:textId="77777777" w:rsidR="0087323B" w:rsidRDefault="0087323B">
      <w:pPr>
        <w:rPr>
          <w:rFonts w:hint="eastAsia"/>
        </w:rPr>
      </w:pPr>
    </w:p>
    <w:p w14:paraId="4E34FEC7" w14:textId="77777777" w:rsidR="0087323B" w:rsidRDefault="0087323B">
      <w:pPr>
        <w:rPr>
          <w:rFonts w:hint="eastAsia"/>
        </w:rPr>
      </w:pPr>
    </w:p>
    <w:p w14:paraId="571C60F4" w14:textId="77777777" w:rsidR="0087323B" w:rsidRDefault="0087323B">
      <w:pPr>
        <w:rPr>
          <w:rFonts w:hint="eastAsia"/>
        </w:rPr>
      </w:pPr>
    </w:p>
    <w:p w14:paraId="4E2931FD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CF3D6" w14:textId="77777777" w:rsidR="0087323B" w:rsidRDefault="0087323B">
      <w:pPr>
        <w:rPr>
          <w:rFonts w:hint="eastAsia"/>
        </w:rPr>
      </w:pPr>
    </w:p>
    <w:p w14:paraId="2412FBE3" w14:textId="77777777" w:rsidR="0087323B" w:rsidRDefault="0087323B">
      <w:pPr>
        <w:rPr>
          <w:rFonts w:hint="eastAsia"/>
        </w:rPr>
      </w:pPr>
    </w:p>
    <w:p w14:paraId="0818DFBD" w14:textId="77777777" w:rsidR="0087323B" w:rsidRDefault="0087323B">
      <w:pPr>
        <w:rPr>
          <w:rFonts w:hint="eastAsia"/>
        </w:rPr>
      </w:pPr>
      <w:r>
        <w:rPr>
          <w:rFonts w:hint="eastAsia"/>
        </w:rPr>
        <w:tab/>
        <w:t>“一”的拼音声调并非固定不变，而是取决于它在句子中的位置以及与之相连的字词的声调。了解并掌握这些规则有助于正确地朗读中文，并更好地理解汉语语音的微妙之处。这也体现了汉语作为一种富有韵律美感的语言，其声调系统的复杂性和多样性。</w:t>
      </w:r>
    </w:p>
    <w:p w14:paraId="2BE1748A" w14:textId="77777777" w:rsidR="0087323B" w:rsidRDefault="0087323B">
      <w:pPr>
        <w:rPr>
          <w:rFonts w:hint="eastAsia"/>
        </w:rPr>
      </w:pPr>
    </w:p>
    <w:p w14:paraId="615D54C9" w14:textId="77777777" w:rsidR="0087323B" w:rsidRDefault="0087323B">
      <w:pPr>
        <w:rPr>
          <w:rFonts w:hint="eastAsia"/>
        </w:rPr>
      </w:pPr>
    </w:p>
    <w:p w14:paraId="61B697A5" w14:textId="77777777" w:rsidR="0087323B" w:rsidRDefault="00873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585B9" w14:textId="548A8900" w:rsidR="000B5527" w:rsidRDefault="000B5527"/>
    <w:sectPr w:rsidR="000B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7"/>
    <w:rsid w:val="000B5527"/>
    <w:rsid w:val="007F2201"/>
    <w:rsid w:val="0087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8925D-6A6A-4A3F-A0B0-D0763C4D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