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一双灵动的眼睛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它们不仅仅是感知世界的工具，更是情感的载体。每一双眼睛都有自己独特的光芒，闪烁着好奇与渴望，仿佛在诉说无声的故事。透过这双灵动的眼睛，我们能感受到内心深处的波澜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一双灵动的眼睛，如同清澈的湖水，波光粼粼，映射出万千色彩。它们时而炯炯有神，时而温柔如水，能够轻易捕捉到周围的每一个细微变化。这样的眼睛充满了生命力，让人忍不住想要深入探究其背后的世界。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灵动的眼睛是情感最直接的传递者。一瞥、一眨，便能表达出千言万语。无论是快乐、悲伤还是惊讶，这些情感都在眼神中流露无遗。它们是一种无声的沟通方式，让人与人之间的距离瞬间拉近。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灵动的眼睛不仅是感知现实的工具，更是梦想与希望的象征。当我们凝视着那双眼睛，仿佛看到了对未来的无限憧憬。它们闪烁着对生活的热爱和追求，提醒我们永远要保持对世界的好奇与向往。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观察与思考的能力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一双灵动的眼睛能够敏锐地观察周围的一切，捕捉到生活中的细节。这样的观察力不仅让我们更好地理解世界，也促使我们进行深入的思考。眼睛里的灵动，恰似智慧的火花，点亮了内心的探索之路。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灵动的眼睛，承载着美的极致。它们的每一次眨动都如同一曲动人的乐章，激荡着我们的心弦。这样的美丽不仅在于外表的光彩，更在于内心的丰富与深邃，使得这双眼睛更具吸引力。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一双灵动的眼睛，既是感知世界的工具，也是表达情感的桥梁。它们承载着梦想与希望，观察着生活的点滴，展示着独特的美。让我们珍惜这些灵动的眼睛，感受它们所带来的无尽魅力与深刻启迪。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