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简介</w:t>
      </w:r>
    </w:p>
    <w:p>
      <w:pPr>
        <w:rPr>
          <w:rFonts w:hint="eastAsia"/>
          <w:lang w:eastAsia="zh-CN"/>
        </w:rPr>
      </w:pPr>
      <w:r>
        <w:rPr>
          <w:rFonts w:hint="eastAsia"/>
          <w:lang w:eastAsia="zh-CN"/>
        </w:rPr>
        <w:t>在一年级的语文学习中，造句是非常重要的基础能力训练。对于一年级的小朋友来说，造句不仅帮助他们理解词语的用法，还能提高他们的语言表达能力。本文将以“像”字为例，介绍如何为一年级的小朋友设计简单且有趣的造句练习。</w:t>
      </w:r>
    </w:p>
    <w:p>
      <w:pPr>
        <w:rPr>
          <w:rFonts w:hint="eastAsia"/>
          <w:lang w:eastAsia="zh-CN"/>
        </w:rPr>
      </w:pPr>
    </w:p>
    <w:p>
      <w:pPr>
        <w:rPr>
          <w:rFonts w:hint="eastAsia"/>
          <w:lang w:eastAsia="zh-CN"/>
        </w:rPr>
      </w:pPr>
      <w:r>
        <w:rPr>
          <w:rFonts w:hint="eastAsia"/>
          <w:lang w:eastAsia="zh-CN"/>
        </w:rPr>
        <w:t>理解“像”字的意义</w:t>
      </w:r>
    </w:p>
    <w:p>
      <w:pPr>
        <w:rPr>
          <w:rFonts w:hint="eastAsia"/>
          <w:lang w:eastAsia="zh-CN"/>
        </w:rPr>
      </w:pPr>
      <w:r>
        <w:rPr>
          <w:rFonts w:hint="eastAsia"/>
          <w:lang w:eastAsia="zh-CN"/>
        </w:rPr>
        <w:t>在汉语中，“像”字通常用来表示类似或者模仿的关系。比如，当我们说“这只猫像一只小老虎”时，我们是在比较两者之间的相似性。因此，教会小朋友如何使用“像”字造句，可以帮助他们更好地理解事物之间的相似和差异。</w:t>
      </w:r>
    </w:p>
    <w:p>
      <w:pPr>
        <w:rPr>
          <w:rFonts w:hint="eastAsia"/>
          <w:lang w:eastAsia="zh-CN"/>
        </w:rPr>
      </w:pPr>
    </w:p>
    <w:p>
      <w:pPr>
        <w:rPr>
          <w:rFonts w:hint="eastAsia"/>
          <w:lang w:eastAsia="zh-CN"/>
        </w:rPr>
      </w:pPr>
      <w:r>
        <w:rPr>
          <w:rFonts w:hint="eastAsia"/>
          <w:lang w:eastAsia="zh-CN"/>
        </w:rPr>
        <w:t>简单的造句方法</w:t>
      </w:r>
    </w:p>
    <w:p>
      <w:pPr>
        <w:rPr>
          <w:rFonts w:hint="eastAsia"/>
          <w:lang w:eastAsia="zh-CN"/>
        </w:rPr>
      </w:pPr>
      <w:r>
        <w:rPr>
          <w:rFonts w:hint="eastAsia"/>
          <w:lang w:eastAsia="zh-CN"/>
        </w:rPr>
        <w:t>对于一年级的学生来说，造句的重点在于简单易懂。以下是一些适合一年级学生使用“像”字造句的方法：</w:t>
      </w:r>
    </w:p>
    <w:p>
      <w:pPr>
        <w:rPr>
          <w:rFonts w:hint="eastAsia"/>
          <w:lang w:eastAsia="zh-CN"/>
        </w:rPr>
      </w:pPr>
    </w:p>
    <w:p>
      <w:pPr>
        <w:rPr>
          <w:rFonts w:hint="eastAsia"/>
          <w:lang w:eastAsia="zh-CN"/>
        </w:rPr>
      </w:pPr>
      <w:r>
        <w:rPr>
          <w:rFonts w:hint="eastAsia"/>
          <w:lang w:eastAsia="zh-CN"/>
        </w:rPr>
        <w:t>图像化：使用孩子熟悉的事物来帮助他们造句。例如：“小狗像小猫一样可爱。”这样可以让他们通过对比来理解句子的含义。</w:t>
      </w:r>
    </w:p>
    <w:p>
      <w:pPr>
        <w:rPr>
          <w:rFonts w:hint="eastAsia"/>
          <w:lang w:eastAsia="zh-CN"/>
        </w:rPr>
      </w:pPr>
    </w:p>
    <w:p>
      <w:pPr>
        <w:rPr>
          <w:rFonts w:hint="eastAsia"/>
          <w:lang w:eastAsia="zh-CN"/>
        </w:rPr>
      </w:pPr>
      <w:r>
        <w:rPr>
          <w:rFonts w:hint="eastAsia"/>
          <w:lang w:eastAsia="zh-CN"/>
        </w:rPr>
        <w:t>用游戏化的方法：让孩子们通过游戏来造句，例如使用图片卡片来进行配对，并用“像”字造句。比如：“太阳像一个大火球。”</w:t>
      </w:r>
    </w:p>
    <w:p>
      <w:pPr>
        <w:rPr>
          <w:rFonts w:hint="eastAsia"/>
          <w:lang w:eastAsia="zh-CN"/>
        </w:rPr>
      </w:pPr>
    </w:p>
    <w:p>
      <w:pPr>
        <w:rPr>
          <w:rFonts w:hint="eastAsia"/>
          <w:lang w:eastAsia="zh-CN"/>
        </w:rPr>
      </w:pPr>
      <w:r>
        <w:rPr>
          <w:rFonts w:hint="eastAsia"/>
          <w:lang w:eastAsia="zh-CN"/>
        </w:rPr>
        <w:t>鼓励想象：引导孩子们发挥想象力来造句。例如：“我的书包像一个大箱子，里面可以装很多东西。”这样能激发他们的创造力。</w:t>
      </w:r>
    </w:p>
    <w:p>
      <w:pPr>
        <w:rPr>
          <w:rFonts w:hint="eastAsia"/>
          <w:lang w:eastAsia="zh-CN"/>
        </w:rPr>
      </w:pPr>
    </w:p>
    <w:p>
      <w:pPr>
        <w:rPr>
          <w:rFonts w:hint="eastAsia"/>
          <w:lang w:eastAsia="zh-CN"/>
        </w:rPr>
      </w:pPr>
      <w:r>
        <w:rPr>
          <w:rFonts w:hint="eastAsia"/>
          <w:lang w:eastAsia="zh-CN"/>
        </w:rPr>
        <w:t>法律服务如何帮助孩子学习造句</w:t>
      </w:r>
    </w:p>
    <w:p>
      <w:pPr>
        <w:rPr>
          <w:rFonts w:hint="eastAsia"/>
          <w:lang w:eastAsia="zh-CN"/>
        </w:rPr>
      </w:pPr>
      <w:r>
        <w:rPr>
          <w:rFonts w:hint="eastAsia"/>
          <w:lang w:eastAsia="zh-CN"/>
        </w:rPr>
        <w:t>虽然“法律服务”听起来可能与学习造句不太相关，但实际上，了解一些法律服务的基本概念也能间接帮助学生建立良好的学习习惯。例如，法律服务中强调的规则和条款可以转化为孩子们在学习中的规则，比如“造句时要遵循语法规则”。一些法律服务平台也提供了关于教育的建议和资源，帮助家长更好地辅导孩子。</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简单的造句练习，可以帮助一年级的小朋友更好地掌握“像”字的用法，并提升他们的语言表达能力。在这一过程中，结合游戏、图像和想象力的方式，可以让孩子们的学习变得更加有趣。了解一些关于法律服务的基础知识，虽然直接关系不大，但可以帮助家长们更好地为孩子提供支持，创造良好的学习环境。</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D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2024-10-15T00:45:08Z</dcterms:created>
  <cp:lastModifiedBy>Admin</cp:lastModifiedBy>
  <dcterms:modified xsi:type="dcterms:W3CDTF">2024-10-15T00:45:08Z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