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什么是“好像”造句？</w:t>
      </w:r>
    </w:p>
    <w:p>
      <w:pPr>
        <w:rPr>
          <w:rFonts w:hint="eastAsia"/>
          <w:lang w:eastAsia="zh-CN"/>
        </w:rPr>
      </w:pPr>
      <w:r>
        <w:rPr>
          <w:rFonts w:hint="eastAsia"/>
          <w:lang w:eastAsia="zh-CN"/>
        </w:rPr>
        <w:t>在中文中，“好像”是一种常用的比较词，它可以用来表示事物之间的相似性或某种感觉。对于一年级的学生来说，学习如何使用“好像”造句是非常重要的。这不仅可以帮助他们提高语言表达能力，还能激发他们的想象力和创造力。“好像”可以用来描述人、事物或情境之间的相似性，比如“这只小猫好像一只小老虎”。下面，我们将通过一些简单的例子来帮助一年级的学生更好地理解如何使用“好像”造句。</w:t>
      </w:r>
    </w:p>
    <w:p>
      <w:pPr>
        <w:rPr>
          <w:rFonts w:hint="eastAsia"/>
          <w:lang w:eastAsia="zh-CN"/>
        </w:rPr>
      </w:pPr>
    </w:p>
    <w:p>
      <w:pPr>
        <w:rPr>
          <w:rFonts w:hint="eastAsia"/>
          <w:lang w:eastAsia="zh-CN"/>
        </w:rPr>
      </w:pPr>
      <w:r>
        <w:rPr>
          <w:rFonts w:hint="eastAsia"/>
          <w:lang w:eastAsia="zh-CN"/>
        </w:rPr>
        <w:t>如何使用“好像”造句？</w:t>
      </w:r>
    </w:p>
    <w:p>
      <w:pPr>
        <w:rPr>
          <w:rFonts w:hint="eastAsia"/>
          <w:lang w:eastAsia="zh-CN"/>
        </w:rPr>
      </w:pPr>
      <w:r>
        <w:rPr>
          <w:rFonts w:hint="eastAsia"/>
          <w:lang w:eastAsia="zh-CN"/>
        </w:rPr>
        <w:t>一年级的学生可以通过将“好像”放在句子的开头来描述他们观察到的事物。例如，“好像”后面可以跟着一个比较的对象或感受。“好像”常用于表达某种直观的感觉或观察最后的总结。比如，如果他们看到一朵特别美丽的花，他们可以说：“这朵花好像一颗漂亮的宝石。”这样一来，学生不仅能够练习用“好像”造句，还能学习如何用形象的比喻来增强语言的表达效果。</w:t>
      </w:r>
    </w:p>
    <w:p>
      <w:pPr>
        <w:rPr>
          <w:rFonts w:hint="eastAsia"/>
          <w:lang w:eastAsia="zh-CN"/>
        </w:rPr>
      </w:pPr>
    </w:p>
    <w:p>
      <w:pPr>
        <w:rPr>
          <w:rFonts w:hint="eastAsia"/>
          <w:lang w:eastAsia="zh-CN"/>
        </w:rPr>
      </w:pPr>
      <w:r>
        <w:rPr>
          <w:rFonts w:hint="eastAsia"/>
          <w:lang w:eastAsia="zh-CN"/>
        </w:rPr>
        <w:t>使用“好像”进行比较</w:t>
      </w:r>
    </w:p>
    <w:p>
      <w:pPr>
        <w:rPr>
          <w:rFonts w:hint="eastAsia"/>
          <w:lang w:eastAsia="zh-CN"/>
        </w:rPr>
      </w:pPr>
      <w:r>
        <w:rPr>
          <w:rFonts w:hint="eastAsia"/>
          <w:lang w:eastAsia="zh-CN"/>
        </w:rPr>
        <w:t>“好像”还可以用来进行比较，帮助学生将两个不同的事物进行对比。例如，如果学生看到一个大大的饼干和一个小小的饼干，他们可以说：“这个大饼干好像一个小圆盘，而那个小饼干好像一枚硬币。”这种比较句子可以帮助学生更好地理解事物的特征，并且练习如何用“好像”进行形象的描述。</w:t>
      </w:r>
    </w:p>
    <w:p>
      <w:pPr>
        <w:rPr>
          <w:rFonts w:hint="eastAsia"/>
          <w:lang w:eastAsia="zh-CN"/>
        </w:rPr>
      </w:pPr>
    </w:p>
    <w:p>
      <w:pPr>
        <w:rPr>
          <w:rFonts w:hint="eastAsia"/>
          <w:lang w:eastAsia="zh-CN"/>
        </w:rPr>
      </w:pPr>
      <w:r>
        <w:rPr>
          <w:rFonts w:hint="eastAsia"/>
          <w:lang w:eastAsia="zh-CN"/>
        </w:rPr>
        <w:t>创作简单的“好像”句子</w:t>
      </w:r>
    </w:p>
    <w:p>
      <w:pPr>
        <w:rPr>
          <w:rFonts w:hint="eastAsia"/>
          <w:lang w:eastAsia="zh-CN"/>
        </w:rPr>
      </w:pPr>
      <w:r>
        <w:rPr>
          <w:rFonts w:hint="eastAsia"/>
          <w:lang w:eastAsia="zh-CN"/>
        </w:rPr>
        <w:t>为了帮助一年级的学生更好地练习“好像”造句，教师可以鼓励他们进行一些简单的创作练习。例如，让学生观察他们身边的物品，并尝试用“好像”来描述它们。可以给学生一些提示，例如：“你的书包好像什么？”，然后让他们用“好像”来完成句子。这样可以鼓励学生用自己的话来进行创造性的表达，并且帮助他们掌握“好像”的用法。</w:t>
      </w:r>
    </w:p>
    <w:p>
      <w:pPr>
        <w:rPr>
          <w:rFonts w:hint="eastAsia"/>
          <w:lang w:eastAsia="zh-CN"/>
        </w:rPr>
      </w:pPr>
    </w:p>
    <w:p>
      <w:pPr>
        <w:rPr>
          <w:rFonts w:hint="eastAsia"/>
          <w:lang w:eastAsia="zh-CN"/>
        </w:rPr>
      </w:pPr>
      <w:r>
        <w:rPr>
          <w:rFonts w:hint="eastAsia"/>
          <w:lang w:eastAsia="zh-CN"/>
        </w:rPr>
        <w:t>总结与练习</w:t>
      </w:r>
    </w:p>
    <w:p>
      <w:pPr>
        <w:rPr>
          <w:rFonts w:hint="eastAsia"/>
          <w:lang w:eastAsia="zh-CN"/>
        </w:rPr>
      </w:pPr>
      <w:r>
        <w:rPr>
          <w:rFonts w:hint="eastAsia"/>
          <w:lang w:eastAsia="zh-CN"/>
        </w:rPr>
        <w:t>学习如何使用“好像”造句可以帮助一年级的学生提高语言表达能力，并且培养他们的观察力和想象力。通过简单的例子和创作练习，学生可以更好地理解“好像”的用法，并且能够在日常生活中灵活运用。教师和家长可以通过一些有趣的活动和练习，来鼓励学生多多使用“好像”造句，从而提高他们的语言能力和自信心。</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842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2024-10-15T00:45:19Z</dcterms:created>
  <cp:lastModifiedBy>Admin</cp:lastModifiedBy>
  <dcterms:modified xsi:type="dcterms:W3CDTF">2024-10-15T00:45:19Z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