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畔，薄雾轻轻笼罩，仿佛为大自然披上了一层轻纱。阳光透过云层，洒下金色的光辉，湖面波光粼粼，映出树木的倒影，宛如一幅流动的画卷。微风拂过，水面荡起层层涟漪，带来了阵阵清新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那片繁花似锦的花园，各种花卉竞相开放，色彩斑斓，香气四溢。玫瑰娇艳欲滴，兰花清雅脱俗，菊花则在微风中摇曳，仿佛在展示自己的风姿。蜜蜂在花间飞舞，蝴蝶翩翩起舞，营造出一幅生机盎然的春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那片苍翠的森林，阳光透过树叶洒落，斑驳的光影交错在林间小道上。树木高大挺拔，枝叶繁茂，空气中弥漫着泥土和植物的芬芳。鸟儿在枝头欢唱，松鼠在树间跳跃，生命的气息在此间流淌，让人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宁静的山谷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中，溪水潺潺流淌，清澈见底，时而发出悦耳的低语。周围的山峦层叠起伏，云雾缭绕，宛如仙境。偶尔有几声鸟鸣打破宁静，回响在山间，仿佛在诉说着大自然的故事。置身其中，心灵也随之沉静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壮观的海滩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，金色的沙粒在阳光下闪烁，海浪轻轻拍打着岸边，发出悦耳的声音。远处，海天相接的地方，海水呈现出迷人的蓝色，仿佛与天空融为一体。偶尔，几只海鸥飞过，划破了宁静的蓝天，带来了活力与自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优雅的庭院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座古典庭院中，青石铺就的小径通向各个角落，周围种满了绿植和花卉，散发着淡淡的芬芳。院中的水池波光粼粼，几只金鱼悠然游动，增添了几分生趣。静坐在庭中，享受着微风拂面，仿佛时间在此刻静止，心中只剩下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湖畔，还是繁花似锦的花园，或是苍翠的森林，每一个自然环境都有其独特的魅力。在这样的环境中，人们不仅能够感受到大自然的美丽，还能在心灵深处获得宁静与启迪。让我们珍惜这些美好的环境，感受它们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