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5742" w14:textId="77777777" w:rsidR="00D274A4" w:rsidRDefault="00D274A4">
      <w:pPr>
        <w:rPr>
          <w:rFonts w:hint="eastAsia"/>
        </w:rPr>
      </w:pPr>
    </w:p>
    <w:p w14:paraId="3FB899EF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一炷香的拼音</w:t>
      </w:r>
    </w:p>
    <w:p w14:paraId="2B9C3DF3" w14:textId="77777777" w:rsidR="00D274A4" w:rsidRDefault="00D274A4">
      <w:pPr>
        <w:rPr>
          <w:rFonts w:hint="eastAsia"/>
        </w:rPr>
      </w:pPr>
    </w:p>
    <w:p w14:paraId="6511B196" w14:textId="77777777" w:rsidR="00D274A4" w:rsidRDefault="00D274A4">
      <w:pPr>
        <w:rPr>
          <w:rFonts w:hint="eastAsia"/>
        </w:rPr>
      </w:pPr>
    </w:p>
    <w:p w14:paraId="32B2609E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一炷香（yī zhù xiāng）这个词汇不仅承载着深厚的文化内涵，也是中国传统文化中一个独特的计时单位。在古代，由于缺乏精确的钟表设备，人们利用燃烧线香来测量时间的流逝，这种方式既简便又具有浓厚的生活气息。</w:t>
      </w:r>
    </w:p>
    <w:p w14:paraId="7E758D51" w14:textId="77777777" w:rsidR="00D274A4" w:rsidRDefault="00D274A4">
      <w:pPr>
        <w:rPr>
          <w:rFonts w:hint="eastAsia"/>
        </w:rPr>
      </w:pPr>
    </w:p>
    <w:p w14:paraId="74873080" w14:textId="77777777" w:rsidR="00D274A4" w:rsidRDefault="00D274A4">
      <w:pPr>
        <w:rPr>
          <w:rFonts w:hint="eastAsia"/>
        </w:rPr>
      </w:pPr>
    </w:p>
    <w:p w14:paraId="550E2181" w14:textId="77777777" w:rsidR="00D274A4" w:rsidRDefault="00D274A4">
      <w:pPr>
        <w:rPr>
          <w:rFonts w:hint="eastAsia"/>
        </w:rPr>
      </w:pPr>
    </w:p>
    <w:p w14:paraId="141E3EA4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04F7346" w14:textId="77777777" w:rsidR="00D274A4" w:rsidRDefault="00D274A4">
      <w:pPr>
        <w:rPr>
          <w:rFonts w:hint="eastAsia"/>
        </w:rPr>
      </w:pPr>
    </w:p>
    <w:p w14:paraId="01D1948C" w14:textId="77777777" w:rsidR="00D274A4" w:rsidRDefault="00D274A4">
      <w:pPr>
        <w:rPr>
          <w:rFonts w:hint="eastAsia"/>
        </w:rPr>
      </w:pPr>
    </w:p>
    <w:p w14:paraId="785B7314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“一炷香”的概念最早可以追溯到唐代，那时的佛教仪式中已经开始使用线香作为供品和计时工具。随着时间的发展，这种计时方法逐渐普及开来，并被广泛应用于日常生活中的各种场合。比如，在文人雅集、茶道以及禅修等活动中，人们都会点燃一炷香来标记一段特定的时间，以帮助参与者集中注意力或享受片刻宁静。</w:t>
      </w:r>
    </w:p>
    <w:p w14:paraId="1EC7CF00" w14:textId="77777777" w:rsidR="00D274A4" w:rsidRDefault="00D274A4">
      <w:pPr>
        <w:rPr>
          <w:rFonts w:hint="eastAsia"/>
        </w:rPr>
      </w:pPr>
    </w:p>
    <w:p w14:paraId="73DFA703" w14:textId="77777777" w:rsidR="00D274A4" w:rsidRDefault="00D274A4">
      <w:pPr>
        <w:rPr>
          <w:rFonts w:hint="eastAsia"/>
        </w:rPr>
      </w:pPr>
    </w:p>
    <w:p w14:paraId="1DA1CFA3" w14:textId="77777777" w:rsidR="00D274A4" w:rsidRDefault="00D274A4">
      <w:pPr>
        <w:rPr>
          <w:rFonts w:hint="eastAsia"/>
        </w:rPr>
      </w:pPr>
    </w:p>
    <w:p w14:paraId="26FA4B30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41531515" w14:textId="77777777" w:rsidR="00D274A4" w:rsidRDefault="00D274A4">
      <w:pPr>
        <w:rPr>
          <w:rFonts w:hint="eastAsia"/>
        </w:rPr>
      </w:pPr>
    </w:p>
    <w:p w14:paraId="1929486D" w14:textId="77777777" w:rsidR="00D274A4" w:rsidRDefault="00D274A4">
      <w:pPr>
        <w:rPr>
          <w:rFonts w:hint="eastAsia"/>
        </w:rPr>
      </w:pPr>
    </w:p>
    <w:p w14:paraId="3AA8535D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除了其实用价值外，“一炷香”还蕴含了丰富的象征意义。在中国文化里，香常常被视为与神灵沟通的媒介，因此，燃香不仅是对时间的一种度量，也是一种精神上的寄托和追求。通过燃烧线香，人们表达对天地万物的敬畏之情，同时也寻求内心的平和与安宁。</w:t>
      </w:r>
    </w:p>
    <w:p w14:paraId="2DA1C1BF" w14:textId="77777777" w:rsidR="00D274A4" w:rsidRDefault="00D274A4">
      <w:pPr>
        <w:rPr>
          <w:rFonts w:hint="eastAsia"/>
        </w:rPr>
      </w:pPr>
    </w:p>
    <w:p w14:paraId="5F328565" w14:textId="77777777" w:rsidR="00D274A4" w:rsidRDefault="00D274A4">
      <w:pPr>
        <w:rPr>
          <w:rFonts w:hint="eastAsia"/>
        </w:rPr>
      </w:pPr>
    </w:p>
    <w:p w14:paraId="667A336E" w14:textId="77777777" w:rsidR="00D274A4" w:rsidRDefault="00D274A4">
      <w:pPr>
        <w:rPr>
          <w:rFonts w:hint="eastAsia"/>
        </w:rPr>
      </w:pPr>
    </w:p>
    <w:p w14:paraId="0F6E3812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0023D4AD" w14:textId="77777777" w:rsidR="00D274A4" w:rsidRDefault="00D274A4">
      <w:pPr>
        <w:rPr>
          <w:rFonts w:hint="eastAsia"/>
        </w:rPr>
      </w:pPr>
    </w:p>
    <w:p w14:paraId="7191FE49" w14:textId="77777777" w:rsidR="00D274A4" w:rsidRDefault="00D274A4">
      <w:pPr>
        <w:rPr>
          <w:rFonts w:hint="eastAsia"/>
        </w:rPr>
      </w:pPr>
    </w:p>
    <w:p w14:paraId="4545437F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尽管现代社会已经有了更为精确的计时工具，但“一炷香”的概念并未完全消失，反而在一些传统节日或特殊场合中得到了复兴。例如，在春节期间，许多家庭依然会遵循古老习俗，通过点燃线香来祈福迎新；而在茶艺表演或是书法绘画创作过程中，也常见到以燃香为背景，营造出一种古朴典雅的氛围。</w:t>
      </w:r>
    </w:p>
    <w:p w14:paraId="320BB741" w14:textId="77777777" w:rsidR="00D274A4" w:rsidRDefault="00D274A4">
      <w:pPr>
        <w:rPr>
          <w:rFonts w:hint="eastAsia"/>
        </w:rPr>
      </w:pPr>
    </w:p>
    <w:p w14:paraId="466F84CC" w14:textId="77777777" w:rsidR="00D274A4" w:rsidRDefault="00D274A4">
      <w:pPr>
        <w:rPr>
          <w:rFonts w:hint="eastAsia"/>
        </w:rPr>
      </w:pPr>
    </w:p>
    <w:p w14:paraId="08A54CEC" w14:textId="77777777" w:rsidR="00D274A4" w:rsidRDefault="00D274A4">
      <w:pPr>
        <w:rPr>
          <w:rFonts w:hint="eastAsia"/>
        </w:rPr>
      </w:pPr>
    </w:p>
    <w:p w14:paraId="229A1D73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FF0312" w14:textId="77777777" w:rsidR="00D274A4" w:rsidRDefault="00D274A4">
      <w:pPr>
        <w:rPr>
          <w:rFonts w:hint="eastAsia"/>
        </w:rPr>
      </w:pPr>
    </w:p>
    <w:p w14:paraId="7C3515B7" w14:textId="77777777" w:rsidR="00D274A4" w:rsidRDefault="00D274A4">
      <w:pPr>
        <w:rPr>
          <w:rFonts w:hint="eastAsia"/>
        </w:rPr>
      </w:pPr>
    </w:p>
    <w:p w14:paraId="5AB09CE0" w14:textId="77777777" w:rsidR="00D274A4" w:rsidRDefault="00D274A4">
      <w:pPr>
        <w:rPr>
          <w:rFonts w:hint="eastAsia"/>
        </w:rPr>
      </w:pPr>
      <w:r>
        <w:rPr>
          <w:rFonts w:hint="eastAsia"/>
        </w:rPr>
        <w:tab/>
        <w:t>“一炷香”不仅仅是一个简单的计时单位，它更是中华传统文化的一个重要载体，反映了古人对于时间、自然及生命的深刻理解和感悟。通过探索这一古老的习俗，我们不仅能更好地理解中国文化的博大精深，也能从中汲取智慧，让自己的生活更加丰富多彩。</w:t>
      </w:r>
    </w:p>
    <w:p w14:paraId="59E41393" w14:textId="77777777" w:rsidR="00D274A4" w:rsidRDefault="00D274A4">
      <w:pPr>
        <w:rPr>
          <w:rFonts w:hint="eastAsia"/>
        </w:rPr>
      </w:pPr>
    </w:p>
    <w:p w14:paraId="498F09AF" w14:textId="77777777" w:rsidR="00D274A4" w:rsidRDefault="00D274A4">
      <w:pPr>
        <w:rPr>
          <w:rFonts w:hint="eastAsia"/>
        </w:rPr>
      </w:pPr>
    </w:p>
    <w:p w14:paraId="56E2CE61" w14:textId="77777777" w:rsidR="00D274A4" w:rsidRDefault="00D27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34CB5" w14:textId="0F735725" w:rsidR="002D24E1" w:rsidRDefault="002D24E1"/>
    <w:sectPr w:rsidR="002D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E1"/>
    <w:rsid w:val="002D24E1"/>
    <w:rsid w:val="007F2201"/>
    <w:rsid w:val="00D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980E6-D62A-41F8-B149-6F4FA9C0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