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9A15" w14:textId="77777777" w:rsidR="00B354AA" w:rsidRDefault="00B354AA">
      <w:pPr>
        <w:rPr>
          <w:rFonts w:hint="eastAsia"/>
        </w:rPr>
      </w:pPr>
      <w:r>
        <w:rPr>
          <w:rFonts w:hint="eastAsia"/>
        </w:rPr>
        <w:t>一的四声调的拼音</w:t>
      </w:r>
    </w:p>
    <w:p w14:paraId="03971AE4" w14:textId="77777777" w:rsidR="00B354AA" w:rsidRDefault="00B354AA">
      <w:pPr>
        <w:rPr>
          <w:rFonts w:hint="eastAsia"/>
        </w:rPr>
      </w:pPr>
      <w:r>
        <w:rPr>
          <w:rFonts w:hint="eastAsia"/>
        </w:rPr>
        <w:t>在汉语普通话中，“一”这个数字具有独特的语音特征，它根据上下文的不同而改变其声调。这种现象不仅体现了汉语作为声调语言的独特魅力，也展示了汉字和汉语语音系统的复杂性。“一”的四种声调分别是阴平、阳平、上声和去声，分别对应第一声、第二声、第三声和第四声。</w:t>
      </w:r>
    </w:p>
    <w:p w14:paraId="35F6F15D" w14:textId="77777777" w:rsidR="00B354AA" w:rsidRDefault="00B354AA">
      <w:pPr>
        <w:rPr>
          <w:rFonts w:hint="eastAsia"/>
        </w:rPr>
      </w:pPr>
    </w:p>
    <w:p w14:paraId="685E4E23" w14:textId="77777777" w:rsidR="00B354AA" w:rsidRDefault="00B354AA">
      <w:pPr>
        <w:rPr>
          <w:rFonts w:hint="eastAsia"/>
        </w:rPr>
      </w:pPr>
      <w:r>
        <w:rPr>
          <w:rFonts w:hint="eastAsia"/>
        </w:rPr>
        <w:t>第一声 - 阴平</w:t>
      </w:r>
    </w:p>
    <w:p w14:paraId="625F00A2" w14:textId="77777777" w:rsidR="00B354AA" w:rsidRDefault="00B354AA">
      <w:pPr>
        <w:rPr>
          <w:rFonts w:hint="eastAsia"/>
        </w:rPr>
      </w:pPr>
      <w:r>
        <w:rPr>
          <w:rFonts w:hint="eastAsia"/>
        </w:rPr>
        <w:t>“一”的第一声读作yī，是高而平的音调，类似于英语中的“bee”。在单独使用或在词尾时，通常采用此声调。例如，“统一”（tǒng yī）中的“一”，即表达了整合、合并的意思，这里的发音便是第一声，传达出一种稳定和平和之感。</w:t>
      </w:r>
    </w:p>
    <w:p w14:paraId="5D3C9277" w14:textId="77777777" w:rsidR="00B354AA" w:rsidRDefault="00B354AA">
      <w:pPr>
        <w:rPr>
          <w:rFonts w:hint="eastAsia"/>
        </w:rPr>
      </w:pPr>
    </w:p>
    <w:p w14:paraId="625601DC" w14:textId="77777777" w:rsidR="00B354AA" w:rsidRDefault="00B354AA">
      <w:pPr>
        <w:rPr>
          <w:rFonts w:hint="eastAsia"/>
        </w:rPr>
      </w:pPr>
      <w:r>
        <w:rPr>
          <w:rFonts w:hint="eastAsia"/>
        </w:rPr>
        <w:t>第二声 - 阳平</w:t>
      </w:r>
    </w:p>
    <w:p w14:paraId="3B2FBF7A" w14:textId="77777777" w:rsidR="00B354AA" w:rsidRDefault="00B354AA">
      <w:pPr>
        <w:rPr>
          <w:rFonts w:hint="eastAsia"/>
        </w:rPr>
      </w:pPr>
      <w:r>
        <w:rPr>
          <w:rFonts w:hint="eastAsia"/>
        </w:rPr>
        <w:t>当“一”出现在不带声调的单音节前时，会变为第二声，即yí。这一声调是从中间音升至高音，与英语单词“yes”的首音相似。例如，在词语“一天”（yì tiān）中，“一”便发第二声，这表示一天的时间概念，强调了时间的连续性和不可分割性。</w:t>
      </w:r>
    </w:p>
    <w:p w14:paraId="4EABFF08" w14:textId="77777777" w:rsidR="00B354AA" w:rsidRDefault="00B354AA">
      <w:pPr>
        <w:rPr>
          <w:rFonts w:hint="eastAsia"/>
        </w:rPr>
      </w:pPr>
    </w:p>
    <w:p w14:paraId="05C48ACA" w14:textId="77777777" w:rsidR="00B354AA" w:rsidRDefault="00B354AA">
      <w:pPr>
        <w:rPr>
          <w:rFonts w:hint="eastAsia"/>
        </w:rPr>
      </w:pPr>
      <w:r>
        <w:rPr>
          <w:rFonts w:hint="eastAsia"/>
        </w:rPr>
        <w:t>第三声 - 上声</w:t>
      </w:r>
    </w:p>
    <w:p w14:paraId="5B20E371" w14:textId="77777777" w:rsidR="00B354AA" w:rsidRDefault="00B354AA">
      <w:pPr>
        <w:rPr>
          <w:rFonts w:hint="eastAsia"/>
        </w:rPr>
      </w:pPr>
      <w:r>
        <w:rPr>
          <w:rFonts w:hint="eastAsia"/>
        </w:rPr>
        <w:t>“一”的第三声为yǐ，这是一个降而后升的声调。然而，在实际使用中，“一”较少以第三声出现，更多时候是在特定词汇或短语中。比如，“一切”（yī qiè）意为所有事物，其中“一”的发音更接近于半三声，即只降不升或轻读处理，这体现了汉语中声调变化的灵活性。</w:t>
      </w:r>
    </w:p>
    <w:p w14:paraId="156139BD" w14:textId="77777777" w:rsidR="00B354AA" w:rsidRDefault="00B354AA">
      <w:pPr>
        <w:rPr>
          <w:rFonts w:hint="eastAsia"/>
        </w:rPr>
      </w:pPr>
    </w:p>
    <w:p w14:paraId="2ADA1643" w14:textId="77777777" w:rsidR="00B354AA" w:rsidRDefault="00B354AA">
      <w:pPr>
        <w:rPr>
          <w:rFonts w:hint="eastAsia"/>
        </w:rPr>
      </w:pPr>
      <w:r>
        <w:rPr>
          <w:rFonts w:hint="eastAsia"/>
        </w:rPr>
        <w:t>第四声 - 去声</w:t>
      </w:r>
    </w:p>
    <w:p w14:paraId="68B8DBC3" w14:textId="77777777" w:rsidR="00B354AA" w:rsidRDefault="00B354AA">
      <w:pPr>
        <w:rPr>
          <w:rFonts w:hint="eastAsia"/>
        </w:rPr>
      </w:pPr>
      <w:r>
        <w:rPr>
          <w:rFonts w:hint="eastAsia"/>
        </w:rPr>
        <w:t>“一”的第四声读作yì，是一个从高降至低的声音，类似突然下降的感觉。在数量表达中，“一”通常读第四声，如“一个”（yí gè）。此处，“个”字作为量词，使得“一”变调为第四声，突出了数量的概念，并赋予了话语力量感和明确性。</w:t>
      </w:r>
    </w:p>
    <w:p w14:paraId="527804A8" w14:textId="77777777" w:rsidR="00B354AA" w:rsidRDefault="00B354AA">
      <w:pPr>
        <w:rPr>
          <w:rFonts w:hint="eastAsia"/>
        </w:rPr>
      </w:pPr>
    </w:p>
    <w:p w14:paraId="726821D2" w14:textId="77777777" w:rsidR="00B354AA" w:rsidRDefault="00B354AA">
      <w:pPr>
        <w:rPr>
          <w:rFonts w:hint="eastAsia"/>
        </w:rPr>
      </w:pPr>
      <w:r>
        <w:rPr>
          <w:rFonts w:hint="eastAsia"/>
        </w:rPr>
        <w:t>最后的总结</w:t>
      </w:r>
    </w:p>
    <w:p w14:paraId="2995B504" w14:textId="77777777" w:rsidR="00B354AA" w:rsidRDefault="00B354AA">
      <w:pPr>
        <w:rPr>
          <w:rFonts w:hint="eastAsia"/>
        </w:rPr>
      </w:pPr>
      <w:r>
        <w:rPr>
          <w:rFonts w:hint="eastAsia"/>
        </w:rPr>
        <w:t>通过对“一”的四声调——阴平、阳平、上声及去声的探讨，我们不仅能够更好地理解汉语声调的变化规则，还能感受到汉语语音系统的丰富性和多样性。掌握这些基本知识，对于学习汉语的人来说至关重要，它有助于提高听力理解和口语表达能力，使交流更加自然流畅。</w:t>
      </w:r>
    </w:p>
    <w:p w14:paraId="265B715E" w14:textId="77777777" w:rsidR="00B354AA" w:rsidRDefault="00B354AA">
      <w:pPr>
        <w:rPr>
          <w:rFonts w:hint="eastAsia"/>
        </w:rPr>
      </w:pPr>
    </w:p>
    <w:p w14:paraId="60F95B3D" w14:textId="77777777" w:rsidR="00B354AA" w:rsidRDefault="00B3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735B8" w14:textId="77777777" w:rsidR="00B354AA" w:rsidRDefault="00B354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A419C" w14:textId="592E1923" w:rsidR="00080366" w:rsidRDefault="00080366"/>
    <w:sectPr w:rsidR="0008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6"/>
    <w:rsid w:val="00080366"/>
    <w:rsid w:val="007F2201"/>
    <w:rsid w:val="00B3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0F4B-7B38-4EBC-945E-B5B494C8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