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原谅我一身傲骨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时光里，总有一些人以不屈的姿态迎接挑战，他们的内心强大，仿佛拥有一身傲骨。正如那句诗所言，“原谅我一身傲骨”，这不仅仅是一种情感的宣泄，更是对人生不屈意志的深刻体现。这份傲骨，是一种不甘于平庸的坚持，是对未来的无限追求和对自我的严苛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不仅仅是外在的坚硬，更是一种内心的强大。它代表了个人在面对生活的重压时，依然能够保持自我，坚定信念。傲骨让人在挫折面前不低头、不妥协，它是一种精神上的独立和自信。这种力量来自于对自我的深刻认识和对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不可避免，而傲骨则是面对这些挑战时最可靠的武器。每一次困境，都是对个人信念的考验，而傲骨则让我们在困境中依然保持冷静和从容。无论是职场的压力还是人生的难题，傲骨使我们能够不屈不挠，最终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傲骨的人，往往会经历更多的磨砺，而这些磨砺也是成长的一部分。傲骨促使我们不断超越自我，挑战极限。它不仅让我们在面对困境时更加坚韧，还帮助我们在成长的道路上不断前行。每一次的挑战和磨练，都是傲骨得以展现和增强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不仅是对外界压力的抵御，更是对自我价值的坚守。在现代社会中，个人价值的实现往往受到各种因素的影响，而傲骨则使我们能够在纷扰中保持清晰的自我认识。它让我们在追求梦想的道路上，不忘初心，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是一种力量，它让我们在面对生活的风风雨雨时，依然能够昂首前行。它不仅仅是个人精神的象征，更是我们不断追求卓越的动力源泉。正如那句诗所言，“原谅我一身傲骨”，这是一种深刻的自我认知，也是对未来无限可能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