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0E77" w14:textId="77777777" w:rsidR="000B7F90" w:rsidRDefault="000B7F90">
      <w:pPr>
        <w:rPr>
          <w:rFonts w:hint="eastAsia"/>
        </w:rPr>
      </w:pPr>
      <w:r>
        <w:rPr>
          <w:rFonts w:hint="eastAsia"/>
        </w:rPr>
        <w:t>万马齐喑究可哀全诗的拼音</w:t>
      </w:r>
    </w:p>
    <w:p w14:paraId="46DA0DF8" w14:textId="77777777" w:rsidR="000B7F90" w:rsidRDefault="000B7F90">
      <w:pPr>
        <w:rPr>
          <w:rFonts w:hint="eastAsia"/>
        </w:rPr>
      </w:pPr>
      <w:r>
        <w:rPr>
          <w:rFonts w:hint="eastAsia"/>
        </w:rPr>
        <w:t>在探讨《万马齐喑究可哀》这首诗的拼音之前，我们先来了解一下这首诗本身。此诗出自清代龚自珍之手，是其代表作之一，原题为《己亥杂诗》，而“万马齐喑究可哀”只是其中一句，这句诗形象地描绘了当时社会的一种沉闷、压抑的氛围。为了更好地理解与传播这首诗，下面我们将提供全诗的现代汉语拼音版本，以便读者能够更准确地朗读和体会。</w:t>
      </w:r>
    </w:p>
    <w:p w14:paraId="3872B04F" w14:textId="77777777" w:rsidR="000B7F90" w:rsidRDefault="000B7F90">
      <w:pPr>
        <w:rPr>
          <w:rFonts w:hint="eastAsia"/>
        </w:rPr>
      </w:pPr>
    </w:p>
    <w:p w14:paraId="684A416D" w14:textId="77777777" w:rsidR="000B7F90" w:rsidRDefault="000B7F90">
      <w:pPr>
        <w:rPr>
          <w:rFonts w:hint="eastAsia"/>
        </w:rPr>
      </w:pPr>
      <w:r>
        <w:rPr>
          <w:rFonts w:hint="eastAsia"/>
        </w:rPr>
        <w:t>拼音概览</w:t>
      </w:r>
    </w:p>
    <w:p w14:paraId="0242B995" w14:textId="77777777" w:rsidR="000B7F90" w:rsidRDefault="000B7F90">
      <w:pPr>
        <w:rPr>
          <w:rFonts w:hint="eastAsia"/>
        </w:rPr>
      </w:pPr>
      <w:r>
        <w:rPr>
          <w:rFonts w:hint="eastAsia"/>
        </w:rPr>
        <w:t>Wàn mǎ qí yīn jiū kě āi,</w:t>
      </w:r>
    </w:p>
    <w:p w14:paraId="36FFF917" w14:textId="77777777" w:rsidR="000B7F90" w:rsidRDefault="000B7F90">
      <w:pPr>
        <w:rPr>
          <w:rFonts w:hint="eastAsia"/>
        </w:rPr>
      </w:pPr>
    </w:p>
    <w:p w14:paraId="4C98C704" w14:textId="77777777" w:rsidR="000B7F90" w:rsidRDefault="000B7F90">
      <w:pPr>
        <w:rPr>
          <w:rFonts w:hint="eastAsia"/>
        </w:rPr>
      </w:pPr>
      <w:r>
        <w:rPr>
          <w:rFonts w:hint="eastAsia"/>
        </w:rPr>
        <w:t xml:space="preserve"> qiān gēng wú jì zhuǎn qiū bēi.</w:t>
      </w:r>
    </w:p>
    <w:p w14:paraId="56CF2AB3" w14:textId="77777777" w:rsidR="000B7F90" w:rsidRDefault="000B7F90">
      <w:pPr>
        <w:rPr>
          <w:rFonts w:hint="eastAsia"/>
        </w:rPr>
      </w:pPr>
    </w:p>
    <w:p w14:paraId="1FC94D15" w14:textId="77777777" w:rsidR="000B7F90" w:rsidRDefault="000B7F90">
      <w:pPr>
        <w:rPr>
          <w:rFonts w:hint="eastAsia"/>
        </w:rPr>
      </w:pPr>
      <w:r>
        <w:rPr>
          <w:rFonts w:hint="eastAsia"/>
        </w:rPr>
        <w:t xml:space="preserve"> jǔ tiān lǐng lù xié fēng yǔ,</w:t>
      </w:r>
    </w:p>
    <w:p w14:paraId="511FD9C5" w14:textId="77777777" w:rsidR="000B7F90" w:rsidRDefault="000B7F90">
      <w:pPr>
        <w:rPr>
          <w:rFonts w:hint="eastAsia"/>
        </w:rPr>
      </w:pPr>
    </w:p>
    <w:p w14:paraId="6346A39E" w14:textId="77777777" w:rsidR="000B7F90" w:rsidRDefault="000B7F90">
      <w:pPr>
        <w:rPr>
          <w:rFonts w:hint="eastAsia"/>
        </w:rPr>
      </w:pPr>
      <w:r>
        <w:rPr>
          <w:rFonts w:hint="eastAsia"/>
        </w:rPr>
        <w:t xml:space="preserve"> rù mù shān chuān gòng cuì wēi.</w:t>
      </w:r>
    </w:p>
    <w:p w14:paraId="1E620016" w14:textId="77777777" w:rsidR="000B7F90" w:rsidRDefault="000B7F90">
      <w:pPr>
        <w:rPr>
          <w:rFonts w:hint="eastAsia"/>
        </w:rPr>
      </w:pPr>
    </w:p>
    <w:p w14:paraId="06CB5879" w14:textId="77777777" w:rsidR="000B7F90" w:rsidRDefault="000B7F90">
      <w:pPr>
        <w:rPr>
          <w:rFonts w:hint="eastAsia"/>
        </w:rPr>
      </w:pPr>
      <w:r>
        <w:rPr>
          <w:rFonts w:hint="eastAsia"/>
        </w:rPr>
        <w:t>诗句解析</w:t>
      </w:r>
    </w:p>
    <w:p w14:paraId="27D69E41" w14:textId="77777777" w:rsidR="000B7F90" w:rsidRDefault="000B7F90">
      <w:pPr>
        <w:rPr>
          <w:rFonts w:hint="eastAsia"/>
        </w:rPr>
      </w:pPr>
      <w:r>
        <w:rPr>
          <w:rFonts w:hint="eastAsia"/>
        </w:rPr>
        <w:t>通过上述拼音，我们可以尝试去感受诗人所传达的情感。“万马齐喑究可哀”，这里的“wàn mǎ qí yīn”指的是成千上万匹马都沉默无声，没有嘶鸣的声音，这是一种极其静寂的状态，“jiū kě āi”则表达了对这种状态的深深悲哀。诗人用这样的意象比喻当时社会上的士大夫阶层普遍噤声不语，不敢言政，导致国家和社会缺乏活力，陷入了一种令人惋惜的局面。</w:t>
      </w:r>
    </w:p>
    <w:p w14:paraId="6769ADE2" w14:textId="77777777" w:rsidR="000B7F90" w:rsidRDefault="000B7F90">
      <w:pPr>
        <w:rPr>
          <w:rFonts w:hint="eastAsia"/>
        </w:rPr>
      </w:pPr>
    </w:p>
    <w:p w14:paraId="350233D8" w14:textId="77777777" w:rsidR="000B7F90" w:rsidRDefault="000B7F90">
      <w:pPr>
        <w:rPr>
          <w:rFonts w:hint="eastAsia"/>
        </w:rPr>
      </w:pPr>
      <w:r>
        <w:rPr>
          <w:rFonts w:hint="eastAsia"/>
        </w:rPr>
        <w:t>情感表达</w:t>
      </w:r>
    </w:p>
    <w:p w14:paraId="6145A2EC" w14:textId="77777777" w:rsidR="000B7F90" w:rsidRDefault="000B7F90">
      <w:pPr>
        <w:rPr>
          <w:rFonts w:hint="eastAsia"/>
        </w:rPr>
      </w:pPr>
      <w:r>
        <w:rPr>
          <w:rFonts w:hint="eastAsia"/>
        </w:rPr>
        <w:t>“qiān gēng wú jì zhuǎn qiū bēi”描述的是尽管经过无数个季节更替，但依旧无法改变这种秋悲的景象。这里不仅有时间流逝的无奈，更有对国家命运深深的忧虑。龚自珍以秋天的悲伤来形容国家现状，体现了他对时局的深刻洞察和无力感。</w:t>
      </w:r>
    </w:p>
    <w:p w14:paraId="4C3EED3E" w14:textId="77777777" w:rsidR="000B7F90" w:rsidRDefault="000B7F90">
      <w:pPr>
        <w:rPr>
          <w:rFonts w:hint="eastAsia"/>
        </w:rPr>
      </w:pPr>
    </w:p>
    <w:p w14:paraId="62F59267" w14:textId="77777777" w:rsidR="000B7F90" w:rsidRDefault="000B7F90">
      <w:pPr>
        <w:rPr>
          <w:rFonts w:hint="eastAsia"/>
        </w:rPr>
      </w:pPr>
      <w:r>
        <w:rPr>
          <w:rFonts w:hint="eastAsia"/>
        </w:rPr>
        <w:t>自然与人文交织</w:t>
      </w:r>
    </w:p>
    <w:p w14:paraId="4B534D42" w14:textId="77777777" w:rsidR="000B7F90" w:rsidRDefault="000B7F90">
      <w:pPr>
        <w:rPr>
          <w:rFonts w:hint="eastAsia"/>
        </w:rPr>
      </w:pPr>
      <w:r>
        <w:rPr>
          <w:rFonts w:hint="eastAsia"/>
        </w:rPr>
        <w:t>“jǔ tiān lǐng lù xié fēng yǔ”中的“xié fēng yǔ”象征着风雨交加的艰难环境，而“rù mù shān chuān gòng cuì wēi”则是说入目之处都是山川共有的翠绿和巍峨。这两句诗将自然景色与人文情怀巧妙结合，既展现了大自然的壮丽，也隐含了诗人对美好未来的期待和向往。</w:t>
      </w:r>
    </w:p>
    <w:p w14:paraId="6BABAB5A" w14:textId="77777777" w:rsidR="000B7F90" w:rsidRDefault="000B7F90">
      <w:pPr>
        <w:rPr>
          <w:rFonts w:hint="eastAsia"/>
        </w:rPr>
      </w:pPr>
    </w:p>
    <w:p w14:paraId="3B6FF8A2" w14:textId="77777777" w:rsidR="000B7F90" w:rsidRDefault="000B7F90">
      <w:pPr>
        <w:rPr>
          <w:rFonts w:hint="eastAsia"/>
        </w:rPr>
      </w:pPr>
      <w:r>
        <w:rPr>
          <w:rFonts w:hint="eastAsia"/>
        </w:rPr>
        <w:t>最后的总结</w:t>
      </w:r>
    </w:p>
    <w:p w14:paraId="578B0E4A" w14:textId="77777777" w:rsidR="000B7F90" w:rsidRDefault="000B7F90">
      <w:pPr>
        <w:rPr>
          <w:rFonts w:hint="eastAsia"/>
        </w:rPr>
      </w:pPr>
      <w:r>
        <w:rPr>
          <w:rFonts w:hint="eastAsia"/>
        </w:rPr>
        <w:t>《万马齐喑究可哀》不仅仅是简单的文字组合，它承载了诗人龚自珍对时代的深刻反思和对未来的殷切期望。通过正确的拼音阅读，我们不仅能感受到诗歌的韵律之美，更能深入体会到作者心中那份复杂而深沉的情感。希望每一位读者都能从这首诗中获得启发，思考自身与周围世界的关系。</w:t>
      </w:r>
    </w:p>
    <w:p w14:paraId="5B65B1B1" w14:textId="77777777" w:rsidR="000B7F90" w:rsidRDefault="000B7F90">
      <w:pPr>
        <w:rPr>
          <w:rFonts w:hint="eastAsia"/>
        </w:rPr>
      </w:pPr>
    </w:p>
    <w:p w14:paraId="38ABD2A7" w14:textId="77777777" w:rsidR="000B7F90" w:rsidRDefault="000B7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C057E" w14:textId="675EBDFF" w:rsidR="00A16839" w:rsidRDefault="00A16839"/>
    <w:sectPr w:rsidR="00A1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9"/>
    <w:rsid w:val="000B7F90"/>
    <w:rsid w:val="00866415"/>
    <w:rsid w:val="00A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745B-EE7A-436A-9AD9-F7998F1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