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4EE9" w14:textId="77777777" w:rsidR="00E51120" w:rsidRDefault="00E51120">
      <w:pPr>
        <w:rPr>
          <w:rFonts w:hint="eastAsia"/>
        </w:rPr>
      </w:pPr>
      <w:r>
        <w:rPr>
          <w:rFonts w:hint="eastAsia"/>
        </w:rPr>
        <w:t>三年级上册第2课的拼音</w:t>
      </w:r>
    </w:p>
    <w:p w14:paraId="787EC3F8" w14:textId="77777777" w:rsidR="00E51120" w:rsidRDefault="00E51120">
      <w:pPr>
        <w:rPr>
          <w:rFonts w:hint="eastAsia"/>
        </w:rPr>
      </w:pPr>
      <w:r>
        <w:rPr>
          <w:rFonts w:hint="eastAsia"/>
        </w:rPr>
        <w:t>在小学教育的旅程中，三年级是一个关键的转折点。孩子们开始接触更加复杂的知识体系，其中汉语拼音的学习是语文课程中的重要组成部分。三年级上册第二课的拼音教学，不仅帮助学生巩固之前所学的基础，还为他们打开了通向更广阔语言世界的大门。</w:t>
      </w:r>
    </w:p>
    <w:p w14:paraId="19375E89" w14:textId="77777777" w:rsidR="00E51120" w:rsidRDefault="00E51120">
      <w:pPr>
        <w:rPr>
          <w:rFonts w:hint="eastAsia"/>
        </w:rPr>
      </w:pPr>
    </w:p>
    <w:p w14:paraId="33AFA0B9" w14:textId="77777777" w:rsidR="00E51120" w:rsidRDefault="00E51120">
      <w:pPr>
        <w:rPr>
          <w:rFonts w:hint="eastAsia"/>
        </w:rPr>
      </w:pPr>
      <w:r>
        <w:rPr>
          <w:rFonts w:hint="eastAsia"/>
        </w:rPr>
        <w:t>拼音的重要性</w:t>
      </w:r>
    </w:p>
    <w:p w14:paraId="2C94E3B4" w14:textId="77777777" w:rsidR="00E51120" w:rsidRDefault="00E51120">
      <w:pPr>
        <w:rPr>
          <w:rFonts w:hint="eastAsia"/>
        </w:rPr>
      </w:pPr>
      <w:r>
        <w:rPr>
          <w:rFonts w:hint="eastAsia"/>
        </w:rPr>
        <w:t>汉语拼音是学习汉字和普通话发音的重要工具。它能够准确地标注出汉字的读音，使学生能够正确地朗读和书写汉字。对于三年级的学生来说，掌握好拼音意味着可以更好地理解课文内容，提高阅读速度，增强口语表达能力。拼音也是查字典、识字认词不可或缺的方法之一。</w:t>
      </w:r>
    </w:p>
    <w:p w14:paraId="2862CD61" w14:textId="77777777" w:rsidR="00E51120" w:rsidRDefault="00E51120">
      <w:pPr>
        <w:rPr>
          <w:rFonts w:hint="eastAsia"/>
        </w:rPr>
      </w:pPr>
    </w:p>
    <w:p w14:paraId="1B7EC106" w14:textId="77777777" w:rsidR="00E51120" w:rsidRDefault="00E51120">
      <w:pPr>
        <w:rPr>
          <w:rFonts w:hint="eastAsia"/>
        </w:rPr>
      </w:pPr>
      <w:r>
        <w:rPr>
          <w:rFonts w:hint="eastAsia"/>
        </w:rPr>
        <w:t>本课的重点与难点</w:t>
      </w:r>
    </w:p>
    <w:p w14:paraId="1D959F4B" w14:textId="77777777" w:rsidR="00E51120" w:rsidRDefault="00E51120">
      <w:pPr>
        <w:rPr>
          <w:rFonts w:hint="eastAsia"/>
        </w:rPr>
      </w:pPr>
      <w:r>
        <w:rPr>
          <w:rFonts w:hint="eastAsia"/>
        </w:rPr>
        <w:t>三年级上册第2课的拼音课程主要集中在声母、韵母以及整体认读音节的教学上。这一阶段的孩子们需要学会区分平舌音和翘舌音（如z/c/s和zh/ch/sh），以及前鼻音和后鼻音（如an和ang）。复韵母的拼读也是一项挑战，例如ai/ei/ao/ou等。教师会通过各种有趣的练习来帮助学生克服这些困难。</w:t>
      </w:r>
    </w:p>
    <w:p w14:paraId="5320C8D3" w14:textId="77777777" w:rsidR="00E51120" w:rsidRDefault="00E51120">
      <w:pPr>
        <w:rPr>
          <w:rFonts w:hint="eastAsia"/>
        </w:rPr>
      </w:pPr>
    </w:p>
    <w:p w14:paraId="472E3468" w14:textId="77777777" w:rsidR="00E51120" w:rsidRDefault="00E51120">
      <w:pPr>
        <w:rPr>
          <w:rFonts w:hint="eastAsia"/>
        </w:rPr>
      </w:pPr>
      <w:r>
        <w:rPr>
          <w:rFonts w:hint="eastAsia"/>
        </w:rPr>
        <w:t>生动有趣的学习方式</w:t>
      </w:r>
    </w:p>
    <w:p w14:paraId="01E07021" w14:textId="77777777" w:rsidR="00E51120" w:rsidRDefault="00E51120">
      <w:pPr>
        <w:rPr>
          <w:rFonts w:hint="eastAsia"/>
        </w:rPr>
      </w:pPr>
      <w:r>
        <w:rPr>
          <w:rFonts w:hint="eastAsia"/>
        </w:rPr>
        <w:t>为了让孩子们更容易接受并记住这些抽象的概念，老师们通常采用多种多样的教学方法。比如利用儿歌、游戏、卡片等形式让课堂变得活泼起来；又或者组织小组竞赛活动，鼓励学生们积极参与，在玩乐中学习。多媒体资源也被广泛应用，动画视频能直观地展示发音部位及口型变化，使得复杂难懂的知识变得更加形象易懂。</w:t>
      </w:r>
    </w:p>
    <w:p w14:paraId="4966997E" w14:textId="77777777" w:rsidR="00E51120" w:rsidRDefault="00E51120">
      <w:pPr>
        <w:rPr>
          <w:rFonts w:hint="eastAsia"/>
        </w:rPr>
      </w:pPr>
    </w:p>
    <w:p w14:paraId="3412BBA5" w14:textId="77777777" w:rsidR="00E51120" w:rsidRDefault="00E51120">
      <w:pPr>
        <w:rPr>
          <w:rFonts w:hint="eastAsia"/>
        </w:rPr>
      </w:pPr>
      <w:r>
        <w:rPr>
          <w:rFonts w:hint="eastAsia"/>
        </w:rPr>
        <w:t>实践应用</w:t>
      </w:r>
    </w:p>
    <w:p w14:paraId="48332988" w14:textId="77777777" w:rsidR="00E51120" w:rsidRDefault="00E51120">
      <w:pPr>
        <w:rPr>
          <w:rFonts w:hint="eastAsia"/>
        </w:rPr>
      </w:pPr>
      <w:r>
        <w:rPr>
          <w:rFonts w:hint="eastAsia"/>
        </w:rPr>
        <w:t>除了课堂教学外，日常生活中的实际运用同样重要。家长可以在家中创造良好的语言环境，让孩子多听标准普通话，培养正确的语感。外出游玩时也可以引导孩子观察路牌、广告牌上的文字，并尝试用拼音拼读出来。这样不仅能加深对所学内容的记忆，还能激发他们对汉字的好奇心和探索欲。</w:t>
      </w:r>
    </w:p>
    <w:p w14:paraId="72B6B2E8" w14:textId="77777777" w:rsidR="00E51120" w:rsidRDefault="00E51120">
      <w:pPr>
        <w:rPr>
          <w:rFonts w:hint="eastAsia"/>
        </w:rPr>
      </w:pPr>
    </w:p>
    <w:p w14:paraId="5361DD4F" w14:textId="77777777" w:rsidR="00E51120" w:rsidRDefault="00E51120">
      <w:pPr>
        <w:rPr>
          <w:rFonts w:hint="eastAsia"/>
        </w:rPr>
      </w:pPr>
      <w:r>
        <w:rPr>
          <w:rFonts w:hint="eastAsia"/>
        </w:rPr>
        <w:t>最后的总结</w:t>
      </w:r>
    </w:p>
    <w:p w14:paraId="3A8558BC" w14:textId="77777777" w:rsidR="00E51120" w:rsidRDefault="00E51120">
      <w:pPr>
        <w:rPr>
          <w:rFonts w:hint="eastAsia"/>
        </w:rPr>
      </w:pPr>
      <w:r>
        <w:rPr>
          <w:rFonts w:hint="eastAsia"/>
        </w:rPr>
        <w:t>三年级上册第2课的拼音教学不仅仅是简单的字母组合规则传授，更是培养学生自主学习能力和良好习惯的过程。通过系统的学习和反复练习，孩子们将逐步建立起坚实的汉语基础，为未来的学习和发展奠定坚实的基础。随着年龄的增长和社会交往范围的扩大，扎实的拼音技能必将发挥越来越重要的作用。</w:t>
      </w:r>
    </w:p>
    <w:p w14:paraId="1BD23E89" w14:textId="77777777" w:rsidR="00E51120" w:rsidRDefault="00E51120">
      <w:pPr>
        <w:rPr>
          <w:rFonts w:hint="eastAsia"/>
        </w:rPr>
      </w:pPr>
    </w:p>
    <w:p w14:paraId="3B1BCD83" w14:textId="77777777" w:rsidR="00E51120" w:rsidRDefault="00E51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FFC7E" w14:textId="6BB5DE3D" w:rsidR="00777D6D" w:rsidRDefault="00777D6D"/>
    <w:sectPr w:rsidR="0077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6D"/>
    <w:rsid w:val="00777D6D"/>
    <w:rsid w:val="00866415"/>
    <w:rsid w:val="00E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0DCD1-55F1-46CF-A728-670C1728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