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7A76" w14:textId="77777777" w:rsidR="00193A19" w:rsidRDefault="00193A19">
      <w:pPr>
        <w:rPr>
          <w:rFonts w:hint="eastAsia"/>
        </w:rPr>
      </w:pPr>
      <w:r>
        <w:rPr>
          <w:rFonts w:hint="eastAsia"/>
        </w:rPr>
        <w:t>三年级上册语文写字表带的拼音：开启汉字学习的新篇章</w:t>
      </w:r>
    </w:p>
    <w:p w14:paraId="3E5DB385" w14:textId="77777777" w:rsidR="00193A19" w:rsidRDefault="00193A19">
      <w:pPr>
        <w:rPr>
          <w:rFonts w:hint="eastAsia"/>
        </w:rPr>
      </w:pPr>
      <w:r>
        <w:rPr>
          <w:rFonts w:hint="eastAsia"/>
        </w:rPr>
        <w:t>在孩子们的成长与学习过程中，汉字的学习占据着极为重要的地位。随着孩子们升入小学三年级，他们将面对更加系统化的汉字学习。而《三年级上册语文写字表》正是这个阶段汉字学习的重要工具之一。它不仅为学生们提供了一个规范书写汉字的指南，而且通过引入拼音辅助学习，使得汉字学习变得更加生动有趣。</w:t>
      </w:r>
    </w:p>
    <w:p w14:paraId="04197D8B" w14:textId="77777777" w:rsidR="00193A19" w:rsidRDefault="00193A19">
      <w:pPr>
        <w:rPr>
          <w:rFonts w:hint="eastAsia"/>
        </w:rPr>
      </w:pPr>
    </w:p>
    <w:p w14:paraId="3D79C956" w14:textId="77777777" w:rsidR="00193A19" w:rsidRDefault="00193A19">
      <w:pPr>
        <w:rPr>
          <w:rFonts w:hint="eastAsia"/>
        </w:rPr>
      </w:pPr>
      <w:r>
        <w:rPr>
          <w:rFonts w:hint="eastAsia"/>
        </w:rPr>
        <w:t>拼音的重要性</w:t>
      </w:r>
    </w:p>
    <w:p w14:paraId="54276E13" w14:textId="77777777" w:rsidR="00193A19" w:rsidRDefault="00193A19">
      <w:pPr>
        <w:rPr>
          <w:rFonts w:hint="eastAsia"/>
        </w:rPr>
      </w:pPr>
      <w:r>
        <w:rPr>
          <w:rFonts w:hint="eastAsia"/>
        </w:rPr>
        <w:t>拼音是汉语的音节符号系统，是帮助学生正确发音、识记汉字的关键桥梁。对于三年级的学生来说，《写字表》中的每个汉字都配有相应的拼音标注，这有助于他们掌握汉字的正确读音，从而更好地理解字义和用法。拼音还是孩子们进行口语交流和阅读的基础，是提高他们语言表达能力的有效途径。</w:t>
      </w:r>
    </w:p>
    <w:p w14:paraId="061DEB12" w14:textId="77777777" w:rsidR="00193A19" w:rsidRDefault="00193A19">
      <w:pPr>
        <w:rPr>
          <w:rFonts w:hint="eastAsia"/>
        </w:rPr>
      </w:pPr>
    </w:p>
    <w:p w14:paraId="6FC37346" w14:textId="77777777" w:rsidR="00193A19" w:rsidRDefault="00193A19">
      <w:pPr>
        <w:rPr>
          <w:rFonts w:hint="eastAsia"/>
        </w:rPr>
      </w:pPr>
      <w:r>
        <w:rPr>
          <w:rFonts w:hint="eastAsia"/>
        </w:rPr>
        <w:t>从认读到书写</w:t>
      </w:r>
    </w:p>
    <w:p w14:paraId="44172088" w14:textId="77777777" w:rsidR="00193A19" w:rsidRDefault="00193A19">
      <w:pPr>
        <w:rPr>
          <w:rFonts w:hint="eastAsia"/>
        </w:rPr>
      </w:pPr>
      <w:r>
        <w:rPr>
          <w:rFonts w:hint="eastAsia"/>
        </w:rPr>
        <w:t>当学生们开始接触《三年级上册语文写字表》，他们会首先学习如何认读带有拼音的汉字。教师会引导学生观察每个汉字的结构特点，结合拼音反复朗读，确保每一个孩子都能准确无误地发出正确的音调。接下来就是书写的环节，学生们会在老师的指导下，一笔一划地练习书写这些汉字。在这个过程中，拼音成为了检验自己发音是否准确的小帮手，同时也能帮助记忆汉字的笔画顺序。</w:t>
      </w:r>
    </w:p>
    <w:p w14:paraId="5028553C" w14:textId="77777777" w:rsidR="00193A19" w:rsidRDefault="00193A19">
      <w:pPr>
        <w:rPr>
          <w:rFonts w:hint="eastAsia"/>
        </w:rPr>
      </w:pPr>
    </w:p>
    <w:p w14:paraId="5413583C" w14:textId="77777777" w:rsidR="00193A19" w:rsidRDefault="00193A19">
      <w:pPr>
        <w:rPr>
          <w:rFonts w:hint="eastAsia"/>
        </w:rPr>
      </w:pPr>
      <w:r>
        <w:rPr>
          <w:rFonts w:hint="eastAsia"/>
        </w:rPr>
        <w:t>强化记忆与应用</w:t>
      </w:r>
    </w:p>
    <w:p w14:paraId="51760339" w14:textId="77777777" w:rsidR="00193A19" w:rsidRDefault="00193A19">
      <w:pPr>
        <w:rPr>
          <w:rFonts w:hint="eastAsia"/>
        </w:rPr>
      </w:pPr>
      <w:r>
        <w:rPr>
          <w:rFonts w:hint="eastAsia"/>
        </w:rPr>
        <w:t>为了加深对新学汉字的记忆，老师通常会安排各种有趣的课堂活动，如拼音游戏、组词造句等。这些活动鼓励孩子们积极运用所学知识，通过实际操作来巩固记忆。例如，在拼音游戏中，孩子们可以通过拼接声母和韵母卡片组成完整的汉字拼音，既玩得开心又能增强对汉字及其发音的理解。而在组词造句活动中，则可以锻炼学生的词汇量和语法运用能力。</w:t>
      </w:r>
    </w:p>
    <w:p w14:paraId="739864C4" w14:textId="77777777" w:rsidR="00193A19" w:rsidRDefault="00193A19">
      <w:pPr>
        <w:rPr>
          <w:rFonts w:hint="eastAsia"/>
        </w:rPr>
      </w:pPr>
    </w:p>
    <w:p w14:paraId="248E2919" w14:textId="77777777" w:rsidR="00193A19" w:rsidRDefault="00193A19">
      <w:pPr>
        <w:rPr>
          <w:rFonts w:hint="eastAsia"/>
        </w:rPr>
      </w:pPr>
      <w:r>
        <w:rPr>
          <w:rFonts w:hint="eastAsia"/>
        </w:rPr>
        <w:t>培养自主学习的习惯</w:t>
      </w:r>
    </w:p>
    <w:p w14:paraId="3A834461" w14:textId="77777777" w:rsidR="00193A19" w:rsidRDefault="00193A19">
      <w:pPr>
        <w:rPr>
          <w:rFonts w:hint="eastAsia"/>
        </w:rPr>
      </w:pPr>
      <w:r>
        <w:rPr>
          <w:rFonts w:hint="eastAsia"/>
        </w:rPr>
        <w:t>除了课堂上的学习外，《三年级上册语文写字表带的拼音》还旨在培养学生们的自主学习习惯。家长可以在家中为孩子准备一个安静舒适的学习环境，并指导他们按照写字表的要求进行日常练习。通过每日坚持书写带有拼音标注的新字，孩子们不仅能提升自己的书写技能，更能逐渐养成良好的学习态度和习惯，为未来的语文学习打下坚实的基础。</w:t>
      </w:r>
    </w:p>
    <w:p w14:paraId="1BF340B0" w14:textId="77777777" w:rsidR="00193A19" w:rsidRDefault="00193A19">
      <w:pPr>
        <w:rPr>
          <w:rFonts w:hint="eastAsia"/>
        </w:rPr>
      </w:pPr>
    </w:p>
    <w:p w14:paraId="110F90A2" w14:textId="77777777" w:rsidR="00193A19" w:rsidRDefault="00193A19">
      <w:pPr>
        <w:rPr>
          <w:rFonts w:hint="eastAsia"/>
        </w:rPr>
      </w:pPr>
      <w:r>
        <w:rPr>
          <w:rFonts w:hint="eastAsia"/>
        </w:rPr>
        <w:t>最后的总结</w:t>
      </w:r>
    </w:p>
    <w:p w14:paraId="4AE3BF61" w14:textId="77777777" w:rsidR="00193A19" w:rsidRDefault="00193A19">
      <w:pPr>
        <w:rPr>
          <w:rFonts w:hint="eastAsia"/>
        </w:rPr>
      </w:pPr>
      <w:r>
        <w:rPr>
          <w:rFonts w:hint="eastAsia"/>
        </w:rPr>
        <w:t>《三年级上册语文写字表带的拼音》不仅是孩子们汉字学习的一个重要工具，也是连接学校教育与家庭教育之间的纽带。它承载着丰富的教育资源，陪伴着每一位学子走过这段充满挑战而又乐趣无穷的学习旅程。通过拼音的帮助，学生们能够更加自信地迎接未来更加复杂的汉字学习任务。</w:t>
      </w:r>
    </w:p>
    <w:p w14:paraId="7904025A" w14:textId="77777777" w:rsidR="00193A19" w:rsidRDefault="00193A19">
      <w:pPr>
        <w:rPr>
          <w:rFonts w:hint="eastAsia"/>
        </w:rPr>
      </w:pPr>
    </w:p>
    <w:p w14:paraId="5B42F6F3" w14:textId="77777777" w:rsidR="00193A19" w:rsidRDefault="00193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08EF7" w14:textId="29DB406A" w:rsidR="00041AB4" w:rsidRDefault="00041AB4"/>
    <w:sectPr w:rsidR="0004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B4"/>
    <w:rsid w:val="00041AB4"/>
    <w:rsid w:val="00193A1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AF6AD-40BA-4DA0-911C-3478F9A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