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AF5C" w14:textId="77777777" w:rsidR="0070255F" w:rsidRDefault="0070255F">
      <w:pPr>
        <w:rPr>
          <w:rFonts w:hint="eastAsia"/>
        </w:rPr>
      </w:pPr>
      <w:r>
        <w:rPr>
          <w:rFonts w:hint="eastAsia"/>
        </w:rPr>
        <w:t>三年级下册12课生字组词的拼音：学习与实践</w:t>
      </w:r>
    </w:p>
    <w:p w14:paraId="408FDB91" w14:textId="77777777" w:rsidR="0070255F" w:rsidRDefault="0070255F">
      <w:pPr>
        <w:rPr>
          <w:rFonts w:hint="eastAsia"/>
        </w:rPr>
      </w:pPr>
      <w:r>
        <w:rPr>
          <w:rFonts w:hint="eastAsia"/>
        </w:rPr>
        <w:t>在小学教育中，三年级是一个非常重要的阶段，学生们开始接触更加复杂和深入的知识。语文作为基础学科之一，其重要性不言而喻。到了三年级下册第十二课，孩子们已经积累了一定数量的汉字，并逐渐学会通过拼音来识读新字和词汇。本篇文章将聚焦于这一课的生字及其拼音，探讨如何有效地进行学习和实践。</w:t>
      </w:r>
    </w:p>
    <w:p w14:paraId="623EFCA7" w14:textId="77777777" w:rsidR="0070255F" w:rsidRDefault="0070255F">
      <w:pPr>
        <w:rPr>
          <w:rFonts w:hint="eastAsia"/>
        </w:rPr>
      </w:pPr>
    </w:p>
    <w:p w14:paraId="3E82EA52" w14:textId="77777777" w:rsidR="0070255F" w:rsidRDefault="0070255F">
      <w:pPr>
        <w:rPr>
          <w:rFonts w:hint="eastAsia"/>
        </w:rPr>
      </w:pPr>
      <w:r>
        <w:rPr>
          <w:rFonts w:hint="eastAsia"/>
        </w:rPr>
        <w:t>掌握生字拼音的重要性</w:t>
      </w:r>
    </w:p>
    <w:p w14:paraId="3D4AF1C6" w14:textId="77777777" w:rsidR="0070255F" w:rsidRDefault="0070255F">
      <w:pPr>
        <w:rPr>
          <w:rFonts w:hint="eastAsia"/>
        </w:rPr>
      </w:pPr>
      <w:r>
        <w:rPr>
          <w:rFonts w:hint="eastAsia"/>
        </w:rPr>
        <w:t>拼音是汉语学习的基础工具，它帮助学生正确发音、认读汉字，并且对于记忆汉字也有很大的辅助作用。对于三年级的学生来说，熟练掌握生字的拼音不仅有助于提高他们的阅读能力，还能增强口语表达的准确性。通过学习生字的拼音，学生们可以更好地理解每个汉字的意义和用法，为日后的写作打下坚实的基础。</w:t>
      </w:r>
    </w:p>
    <w:p w14:paraId="09840AB6" w14:textId="77777777" w:rsidR="0070255F" w:rsidRDefault="0070255F">
      <w:pPr>
        <w:rPr>
          <w:rFonts w:hint="eastAsia"/>
        </w:rPr>
      </w:pPr>
    </w:p>
    <w:p w14:paraId="4FF7FB8C" w14:textId="77777777" w:rsidR="0070255F" w:rsidRDefault="0070255F">
      <w:pPr>
        <w:rPr>
          <w:rFonts w:hint="eastAsia"/>
        </w:rPr>
      </w:pPr>
      <w:r>
        <w:rPr>
          <w:rFonts w:hint="eastAsia"/>
        </w:rPr>
        <w:t>生动有趣的拼音教学方法</w:t>
      </w:r>
    </w:p>
    <w:p w14:paraId="43789DB4" w14:textId="77777777" w:rsidR="0070255F" w:rsidRDefault="0070255F">
      <w:pPr>
        <w:rPr>
          <w:rFonts w:hint="eastAsia"/>
        </w:rPr>
      </w:pPr>
      <w:r>
        <w:rPr>
          <w:rFonts w:hint="eastAsia"/>
        </w:rPr>
        <w:t>为了让孩子们更加快乐地学习拼音，教师们采用了多种多样的教学方式。例如，利用儿歌、游戏等互动性强的方法，让孩子们在游戏中学习，在快乐中成长。这样的教学方式不仅可以激发学生的学习兴趣，还能够加深他们对知识的记忆。比如，当教授“风”这个字时，老师可能会带领同学们一起唱《两只老虎》这首歌，因为歌词里含有“风吹”的句子，这样既能让孩子们记住“fēng”的发音，又增加了课堂的趣味性。</w:t>
      </w:r>
    </w:p>
    <w:p w14:paraId="0C16A29E" w14:textId="77777777" w:rsidR="0070255F" w:rsidRDefault="0070255F">
      <w:pPr>
        <w:rPr>
          <w:rFonts w:hint="eastAsia"/>
        </w:rPr>
      </w:pPr>
    </w:p>
    <w:p w14:paraId="6CDF6DBF" w14:textId="77777777" w:rsidR="0070255F" w:rsidRDefault="0070255F">
      <w:pPr>
        <w:rPr>
          <w:rFonts w:hint="eastAsia"/>
        </w:rPr>
      </w:pPr>
      <w:r>
        <w:rPr>
          <w:rFonts w:hint="eastAsia"/>
        </w:rPr>
        <w:t>家庭作业中的拼音练习</w:t>
      </w:r>
    </w:p>
    <w:p w14:paraId="65EA8B65" w14:textId="77777777" w:rsidR="0070255F" w:rsidRDefault="0070255F">
      <w:pPr>
        <w:rPr>
          <w:rFonts w:hint="eastAsia"/>
        </w:rPr>
      </w:pPr>
      <w:r>
        <w:rPr>
          <w:rFonts w:hint="eastAsia"/>
        </w:rPr>
        <w:t>在家庭环境中，家长也可以参与到孩子的拼音学习过程中来。每天安排一定的时间陪孩子复习当天所学的生字拼音，或者一起做一些简单的拼音卡片制作活动。这不仅增进了亲子关系，同时也提高了孩子的学习效率。例如，让孩子自己动手把家里的物品贴上相应的拼音标签，如“电视(dì shì)”、“桌子(zhuō zi)”，使他们在生活中随时随地都能接触到拼音，从而达到自然习得的效果。</w:t>
      </w:r>
    </w:p>
    <w:p w14:paraId="0184DF09" w14:textId="77777777" w:rsidR="0070255F" w:rsidRDefault="0070255F">
      <w:pPr>
        <w:rPr>
          <w:rFonts w:hint="eastAsia"/>
        </w:rPr>
      </w:pPr>
    </w:p>
    <w:p w14:paraId="2F4FAC14" w14:textId="77777777" w:rsidR="0070255F" w:rsidRDefault="0070255F">
      <w:pPr>
        <w:rPr>
          <w:rFonts w:hint="eastAsia"/>
        </w:rPr>
      </w:pPr>
      <w:r>
        <w:rPr>
          <w:rFonts w:hint="eastAsia"/>
        </w:rPr>
        <w:t>利用多媒体资源辅助拼音学习</w:t>
      </w:r>
    </w:p>
    <w:p w14:paraId="18352307" w14:textId="77777777" w:rsidR="0070255F" w:rsidRDefault="0070255F">
      <w:pPr>
        <w:rPr>
          <w:rFonts w:hint="eastAsia"/>
        </w:rPr>
      </w:pPr>
      <w:r>
        <w:rPr>
          <w:rFonts w:hint="eastAsia"/>
        </w:rPr>
        <w:t>随着信息技术的发展，越来越多的多媒体资源被应用于课堂教学之中。视频、音频以及在线互动平台等都成为了拼音教学的好帮手。通过观看动画片或听故事的方式，孩子们可以在不知不觉间掌握更多生字的正确读音。而且，一些专门设计的教育软件也提供了丰富的拼音练习内容，包括听写、拼读等多种形式，极大地丰富了传统教学模式。</w:t>
      </w:r>
    </w:p>
    <w:p w14:paraId="5599EFC7" w14:textId="77777777" w:rsidR="0070255F" w:rsidRDefault="0070255F">
      <w:pPr>
        <w:rPr>
          <w:rFonts w:hint="eastAsia"/>
        </w:rPr>
      </w:pPr>
    </w:p>
    <w:p w14:paraId="7C3903B5" w14:textId="77777777" w:rsidR="0070255F" w:rsidRDefault="0070255F">
      <w:pPr>
        <w:rPr>
          <w:rFonts w:hint="eastAsia"/>
        </w:rPr>
      </w:pPr>
      <w:r>
        <w:rPr>
          <w:rFonts w:hint="eastAsia"/>
        </w:rPr>
        <w:t>最后的总结</w:t>
      </w:r>
    </w:p>
    <w:p w14:paraId="58F239E5" w14:textId="77777777" w:rsidR="0070255F" w:rsidRDefault="0070255F">
      <w:pPr>
        <w:rPr>
          <w:rFonts w:hint="eastAsia"/>
        </w:rPr>
      </w:pPr>
      <w:r>
        <w:rPr>
          <w:rFonts w:hint="eastAsia"/>
        </w:rPr>
        <w:t>三年级下册第十二课的生字组词拼音学习是一个循序渐进的过程，需要学校、家庭以及社会各界共同努力。通过多样化的教学手段和积极的家庭参与，我们相信每一位孩子都能够轻松愉快地掌握这些基础知识，为进一步的语言学习奠定良好的开端。也希望每一位教育工作者都能够不断创新教学方法，为孩子们创造一个充满乐趣的学习环境。</w:t>
      </w:r>
    </w:p>
    <w:p w14:paraId="2C076DE4" w14:textId="77777777" w:rsidR="0070255F" w:rsidRDefault="0070255F">
      <w:pPr>
        <w:rPr>
          <w:rFonts w:hint="eastAsia"/>
        </w:rPr>
      </w:pPr>
    </w:p>
    <w:p w14:paraId="54884D28" w14:textId="77777777" w:rsidR="0070255F" w:rsidRDefault="00702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E005E" w14:textId="340F9307" w:rsidR="007F1D1C" w:rsidRDefault="007F1D1C"/>
    <w:sectPr w:rsidR="007F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1C"/>
    <w:rsid w:val="0070255F"/>
    <w:rsid w:val="007F1D1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6603C-467F-4DB6-A698-96C39FC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