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33FE0" w14:textId="77777777" w:rsidR="00265370" w:rsidRDefault="00265370">
      <w:pPr>
        <w:rPr>
          <w:rFonts w:hint="eastAsia"/>
        </w:rPr>
      </w:pPr>
      <w:r>
        <w:rPr>
          <w:rFonts w:hint="eastAsia"/>
        </w:rPr>
        <w:t>三春的拼音：San Chun</w:t>
      </w:r>
    </w:p>
    <w:p w14:paraId="0EC00F8F" w14:textId="77777777" w:rsidR="00265370" w:rsidRDefault="00265370">
      <w:pPr>
        <w:rPr>
          <w:rFonts w:hint="eastAsia"/>
        </w:rPr>
      </w:pPr>
      <w:r>
        <w:rPr>
          <w:rFonts w:hint="eastAsia"/>
        </w:rPr>
        <w:t>在中国的传统历法中，“三春”指的是春季的三个月，即农历的一月、二月和三月。这三个月份，大地从寒冬中苏醒，万物复苏，象征着新的开始与生机。而“三春”的拼音则是“sān chūn”，其中“sān”代表数字三，发音类似于英语单词“sun”但较短；“chūn”则意为春天，其音调上扬，宛如春风拂面般轻柔。</w:t>
      </w:r>
    </w:p>
    <w:p w14:paraId="171738FB" w14:textId="77777777" w:rsidR="00265370" w:rsidRDefault="00265370">
      <w:pPr>
        <w:rPr>
          <w:rFonts w:hint="eastAsia"/>
        </w:rPr>
      </w:pPr>
    </w:p>
    <w:p w14:paraId="0408143D" w14:textId="77777777" w:rsidR="00265370" w:rsidRDefault="00265370">
      <w:pPr>
        <w:rPr>
          <w:rFonts w:hint="eastAsia"/>
        </w:rPr>
      </w:pPr>
      <w:r>
        <w:rPr>
          <w:rFonts w:hint="eastAsia"/>
        </w:rPr>
        <w:t>三春的文化意义</w:t>
      </w:r>
    </w:p>
    <w:p w14:paraId="27495A4D" w14:textId="77777777" w:rsidR="00265370" w:rsidRDefault="00265370">
      <w:pPr>
        <w:rPr>
          <w:rFonts w:hint="eastAsia"/>
        </w:rPr>
      </w:pPr>
      <w:r>
        <w:rPr>
          <w:rFonts w:hint="eastAsia"/>
        </w:rPr>
        <w:t>在中华文化里，三春不仅是一个时间的概念，更是一种文化符号，它承载了丰富的民俗传统和文学艺术内涵。古人常常以诗文表达对三春的喜爱，如“等闲识得东风面，万紫千红总是春”，描绘的就是春天来临时的美景。民间有众多庆祝春天来临的节日活动，例如春节、元宵节等，这些节日不仅是家庭团聚的时刻，也是人们祈求丰收、平安的美好祝愿之时。</w:t>
      </w:r>
    </w:p>
    <w:p w14:paraId="35149D25" w14:textId="77777777" w:rsidR="00265370" w:rsidRDefault="00265370">
      <w:pPr>
        <w:rPr>
          <w:rFonts w:hint="eastAsia"/>
        </w:rPr>
      </w:pPr>
    </w:p>
    <w:p w14:paraId="31EB4834" w14:textId="77777777" w:rsidR="00265370" w:rsidRDefault="00265370">
      <w:pPr>
        <w:rPr>
          <w:rFonts w:hint="eastAsia"/>
        </w:rPr>
      </w:pPr>
      <w:r>
        <w:rPr>
          <w:rFonts w:hint="eastAsia"/>
        </w:rPr>
        <w:t>三春的自然景观</w:t>
      </w:r>
    </w:p>
    <w:p w14:paraId="1F0F2E89" w14:textId="77777777" w:rsidR="00265370" w:rsidRDefault="00265370">
      <w:pPr>
        <w:rPr>
          <w:rFonts w:hint="eastAsia"/>
        </w:rPr>
      </w:pPr>
      <w:r>
        <w:rPr>
          <w:rFonts w:hint="eastAsia"/>
        </w:rPr>
        <w:t>随着气温逐渐回暖，冰雪消融，河流解冻，大自然展现出一幅幅绚丽多彩的画面。田野里，麦苗青葱，油菜花金黄灿烂；山林间，桃花、杏花竞相开放，粉白相间的花瓣点缀着绿色的世界。鸟儿也开始活跃起来，它们或筑巢育雏，或欢快歌唱，为寂静了一个冬季的大自然增添了无限活力。三春时节还是踏青的好时候，人们纷纷走出家门，到户外感受大自然的气息，享受阳光和新鲜空气。</w:t>
      </w:r>
    </w:p>
    <w:p w14:paraId="521049ED" w14:textId="77777777" w:rsidR="00265370" w:rsidRDefault="00265370">
      <w:pPr>
        <w:rPr>
          <w:rFonts w:hint="eastAsia"/>
        </w:rPr>
      </w:pPr>
    </w:p>
    <w:p w14:paraId="13AF54D7" w14:textId="77777777" w:rsidR="00265370" w:rsidRDefault="00265370">
      <w:pPr>
        <w:rPr>
          <w:rFonts w:hint="eastAsia"/>
        </w:rPr>
      </w:pPr>
      <w:r>
        <w:rPr>
          <w:rFonts w:hint="eastAsia"/>
        </w:rPr>
        <w:t>三春的人文风情</w:t>
      </w:r>
    </w:p>
    <w:p w14:paraId="368D9E1B" w14:textId="77777777" w:rsidR="00265370" w:rsidRDefault="00265370">
      <w:pPr>
        <w:rPr>
          <w:rFonts w:hint="eastAsia"/>
        </w:rPr>
      </w:pPr>
      <w:r>
        <w:rPr>
          <w:rFonts w:hint="eastAsia"/>
        </w:rPr>
        <w:t>在这个季节里，人们的穿着也发生了变化，厚重的冬装被轻薄亮丽的春衣所取代。市场上琳琅满目的春装新品吸引着爱美人士的目光。三春也是农耕的重要时期，农民们忙碌于田间地头，准备播种新一年的希望。而对于孩子们来说，放风筝是一项非常受欢迎的户外运动，在空旷的草地上，五颜六色的风筝随风舞动，构成了别样的风景线。无论是城市还是乡村，三春都充满了生机与活力。</w:t>
      </w:r>
    </w:p>
    <w:p w14:paraId="339FF933" w14:textId="77777777" w:rsidR="00265370" w:rsidRDefault="00265370">
      <w:pPr>
        <w:rPr>
          <w:rFonts w:hint="eastAsia"/>
        </w:rPr>
      </w:pPr>
    </w:p>
    <w:p w14:paraId="633AD6A7" w14:textId="77777777" w:rsidR="00265370" w:rsidRDefault="00265370">
      <w:pPr>
        <w:rPr>
          <w:rFonts w:hint="eastAsia"/>
        </w:rPr>
      </w:pPr>
      <w:r>
        <w:rPr>
          <w:rFonts w:hint="eastAsia"/>
        </w:rPr>
        <w:t>最后的总结</w:t>
      </w:r>
    </w:p>
    <w:p w14:paraId="5019B2CA" w14:textId="77777777" w:rsidR="00265370" w:rsidRDefault="00265370">
      <w:pPr>
        <w:rPr>
          <w:rFonts w:hint="eastAsia"/>
        </w:rPr>
      </w:pPr>
      <w:r>
        <w:rPr>
          <w:rFonts w:hint="eastAsia"/>
        </w:rPr>
        <w:t>三春不仅仅意味着天气变暖、植物生长，它更代表着一个新的轮回、一个充满希望的新起点。它是中华民族悠久历史文化的一部分，体现了人与自然和谐共生的美好理念。每年当三春到来之际，我们不妨停下匆匆的脚步，用心去聆听、去观察、去体验这份来自大自然馈赠的美好时光。</w:t>
      </w:r>
    </w:p>
    <w:p w14:paraId="0B54FCDB" w14:textId="77777777" w:rsidR="00265370" w:rsidRDefault="00265370">
      <w:pPr>
        <w:rPr>
          <w:rFonts w:hint="eastAsia"/>
        </w:rPr>
      </w:pPr>
    </w:p>
    <w:p w14:paraId="656BA8CF" w14:textId="77777777" w:rsidR="00265370" w:rsidRDefault="002653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31AC7" w14:textId="567519CD" w:rsidR="0039501A" w:rsidRDefault="0039501A"/>
    <w:sectPr w:rsidR="00395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1A"/>
    <w:rsid w:val="00265370"/>
    <w:rsid w:val="0039501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26F47-5C75-4E97-A971-76009B05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