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066B" w14:textId="77777777" w:rsidR="0034158C" w:rsidRDefault="0034158C">
      <w:pPr>
        <w:rPr>
          <w:rFonts w:hint="eastAsia"/>
        </w:rPr>
      </w:pPr>
      <w:r>
        <w:rPr>
          <w:rFonts w:hint="eastAsia"/>
        </w:rPr>
        <w:t>三点水袄的拼音：náo</w:t>
      </w:r>
    </w:p>
    <w:p w14:paraId="19E90D3A" w14:textId="77777777" w:rsidR="0034158C" w:rsidRDefault="0034158C">
      <w:pPr>
        <w:rPr>
          <w:rFonts w:hint="eastAsia"/>
        </w:rPr>
      </w:pPr>
      <w:r>
        <w:rPr>
          <w:rFonts w:hint="eastAsia"/>
        </w:rPr>
        <w:t>在汉字的世界里，每一个字符都承载着深厚的文化和历史。"三点水袄"这个字可能对很多人来说是陌生的，它的拼音是“náo”。在现代汉语中，“袄”通常指的是古代的一种服饰，而带有“三点水”的部首则往往与水有关。但在这里，“三点水袄”并不是指涉衣物或水，而是单指一个特定的汉字，其含义和用法较为少见。</w:t>
      </w:r>
    </w:p>
    <w:p w14:paraId="388FB2D1" w14:textId="77777777" w:rsidR="0034158C" w:rsidRDefault="0034158C">
      <w:pPr>
        <w:rPr>
          <w:rFonts w:hint="eastAsia"/>
        </w:rPr>
      </w:pPr>
    </w:p>
    <w:p w14:paraId="544AC397" w14:textId="77777777" w:rsidR="0034158C" w:rsidRDefault="0034158C">
      <w:pPr>
        <w:rPr>
          <w:rFonts w:hint="eastAsia"/>
        </w:rPr>
      </w:pPr>
      <w:r>
        <w:rPr>
          <w:rFonts w:hint="eastAsia"/>
        </w:rPr>
        <w:t>起源与演变</w:t>
      </w:r>
    </w:p>
    <w:p w14:paraId="1172D80E" w14:textId="77777777" w:rsidR="0034158C" w:rsidRDefault="0034158C">
      <w:pPr>
        <w:rPr>
          <w:rFonts w:hint="eastAsia"/>
        </w:rPr>
      </w:pPr>
      <w:r>
        <w:rPr>
          <w:rFonts w:hint="eastAsia"/>
        </w:rPr>
        <w:t>“袄”字的历史可以追溯到古代中国，它最早出现在《说文解字》中，被描述为一种外衣，尤其指北方游牧民族穿的厚实的衣服。然而，随着语言的发展，这个字的意义逐渐发生了变化，并且在后来的文字改革中，它获得了新的含义。“三点水袄”的具体起源尚不明确，但可以推测它是在文字演变过程中产生的变体之一。</w:t>
      </w:r>
    </w:p>
    <w:p w14:paraId="47C42A98" w14:textId="77777777" w:rsidR="0034158C" w:rsidRDefault="0034158C">
      <w:pPr>
        <w:rPr>
          <w:rFonts w:hint="eastAsia"/>
        </w:rPr>
      </w:pPr>
    </w:p>
    <w:p w14:paraId="441E3A6A" w14:textId="77777777" w:rsidR="0034158C" w:rsidRDefault="0034158C">
      <w:pPr>
        <w:rPr>
          <w:rFonts w:hint="eastAsia"/>
        </w:rPr>
      </w:pPr>
      <w:r>
        <w:rPr>
          <w:rFonts w:hint="eastAsia"/>
        </w:rPr>
        <w:t>文化意义</w:t>
      </w:r>
    </w:p>
    <w:p w14:paraId="48B59863" w14:textId="77777777" w:rsidR="0034158C" w:rsidRDefault="0034158C">
      <w:pPr>
        <w:rPr>
          <w:rFonts w:hint="eastAsia"/>
        </w:rPr>
      </w:pPr>
      <w:r>
        <w:rPr>
          <w:rFonts w:hint="eastAsia"/>
        </w:rPr>
        <w:t>在中国传统文化中，衣服不仅仅是保暖和美观的物品，它们还具有象征性和礼仪性的作用。古时候的人们通过穿着不同的服装来表达身份地位、季节变换以及社会角色等信息。尽管“三点水袄”并不直接关联到这些传统服饰，但它作为一个独特的汉字，反映了中国古代对于文字创造和演化的智慧。</w:t>
      </w:r>
    </w:p>
    <w:p w14:paraId="1F70E1FA" w14:textId="77777777" w:rsidR="0034158C" w:rsidRDefault="0034158C">
      <w:pPr>
        <w:rPr>
          <w:rFonts w:hint="eastAsia"/>
        </w:rPr>
      </w:pPr>
    </w:p>
    <w:p w14:paraId="555C087C" w14:textId="77777777" w:rsidR="0034158C" w:rsidRDefault="0034158C">
      <w:pPr>
        <w:rPr>
          <w:rFonts w:hint="eastAsia"/>
        </w:rPr>
      </w:pPr>
      <w:r>
        <w:rPr>
          <w:rFonts w:hint="eastAsia"/>
        </w:rPr>
        <w:t>现代使用情况</w:t>
      </w:r>
    </w:p>
    <w:p w14:paraId="452483A4" w14:textId="77777777" w:rsidR="0034158C" w:rsidRDefault="0034158C">
      <w:pPr>
        <w:rPr>
          <w:rFonts w:hint="eastAsia"/>
        </w:rPr>
      </w:pPr>
      <w:r>
        <w:rPr>
          <w:rFonts w:hint="eastAsia"/>
        </w:rPr>
        <w:t>在日常交流中几乎不会遇到“三点水袄”这个词。它更多地存在于学术研究、书法艺术或者作为趣味性的知识出现在人们的视野里。对于想要深入了解中文字符的人来说，“三点水袄”提供了一个窥探古老文明的好机会；而对于书法家而言，则是一个展现笔触技巧的独特素材。</w:t>
      </w:r>
    </w:p>
    <w:p w14:paraId="002E7B17" w14:textId="77777777" w:rsidR="0034158C" w:rsidRDefault="0034158C">
      <w:pPr>
        <w:rPr>
          <w:rFonts w:hint="eastAsia"/>
        </w:rPr>
      </w:pPr>
    </w:p>
    <w:p w14:paraId="122E8607" w14:textId="77777777" w:rsidR="0034158C" w:rsidRDefault="0034158C">
      <w:pPr>
        <w:rPr>
          <w:rFonts w:hint="eastAsia"/>
        </w:rPr>
      </w:pPr>
      <w:r>
        <w:rPr>
          <w:rFonts w:hint="eastAsia"/>
        </w:rPr>
        <w:t>学习与理解</w:t>
      </w:r>
    </w:p>
    <w:p w14:paraId="127F7558" w14:textId="77777777" w:rsidR="0034158C" w:rsidRDefault="0034158C">
      <w:pPr>
        <w:rPr>
          <w:rFonts w:hint="eastAsia"/>
        </w:rPr>
      </w:pPr>
      <w:r>
        <w:rPr>
          <w:rFonts w:hint="eastAsia"/>
        </w:rPr>
        <w:t>学习这样一个相对冷僻的汉字有助于拓宽我们对汉语的理解范围，同时也能够增进我们对中国悠久历史文化的认识。尽管“三点水袄”不是常用词汇的一部分，但它提醒着我们每个汉字背后都有着丰富的背景故事。当我们遇到像这样不太熟悉的字时，不妨花些时间去探究它的来源、演变过程及其潜在的文化价值。这样做不仅能够提升个人的语言素养，也让我们更加珍惜这份珍贵的文化遗产。</w:t>
      </w:r>
    </w:p>
    <w:p w14:paraId="363DD47E" w14:textId="77777777" w:rsidR="0034158C" w:rsidRDefault="0034158C">
      <w:pPr>
        <w:rPr>
          <w:rFonts w:hint="eastAsia"/>
        </w:rPr>
      </w:pPr>
    </w:p>
    <w:p w14:paraId="10AB3C2C" w14:textId="77777777" w:rsidR="0034158C" w:rsidRDefault="0034158C">
      <w:pPr>
        <w:rPr>
          <w:rFonts w:hint="eastAsia"/>
        </w:rPr>
      </w:pPr>
      <w:r>
        <w:rPr>
          <w:rFonts w:hint="eastAsia"/>
        </w:rPr>
        <w:t>最后的总结</w:t>
      </w:r>
    </w:p>
    <w:p w14:paraId="13BBDEA5" w14:textId="77777777" w:rsidR="0034158C" w:rsidRDefault="0034158C">
      <w:pPr>
        <w:rPr>
          <w:rFonts w:hint="eastAsia"/>
        </w:rPr>
      </w:pPr>
      <w:r>
        <w:rPr>
          <w:rFonts w:hint="eastAsia"/>
        </w:rPr>
        <w:t>“三点水袄”（náo）虽然不是一个常见的汉字，但它蕴含了丰富的历史文化内涵。从古代服饰到文字演变，再到现代使用的稀有性，这个字见证了汉语发展的历程。希望通过对“三点水袄”的介绍，能激发读者对汉语学习的兴趣，以及对中国传统文化更深一层的热爱。</w:t>
      </w:r>
    </w:p>
    <w:p w14:paraId="5C8C5C09" w14:textId="77777777" w:rsidR="0034158C" w:rsidRDefault="0034158C">
      <w:pPr>
        <w:rPr>
          <w:rFonts w:hint="eastAsia"/>
        </w:rPr>
      </w:pPr>
    </w:p>
    <w:p w14:paraId="7DBA0F7D" w14:textId="77777777" w:rsidR="0034158C" w:rsidRDefault="003415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5596D" w14:textId="0FB3BF2E" w:rsidR="00E90B23" w:rsidRDefault="00E90B23"/>
    <w:sectPr w:rsidR="00E9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23"/>
    <w:rsid w:val="0034158C"/>
    <w:rsid w:val="00866415"/>
    <w:rsid w:val="00E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F9E2B-705F-4367-B3A7-FED9F309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