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4ED9" w14:textId="77777777" w:rsidR="008442BB" w:rsidRDefault="008442BB">
      <w:pPr>
        <w:rPr>
          <w:rFonts w:hint="eastAsia"/>
        </w:rPr>
      </w:pPr>
      <w:r>
        <w:rPr>
          <w:rFonts w:hint="eastAsia"/>
        </w:rPr>
        <w:t>Shang hai Shi Pu tuo Qu</w:t>
      </w:r>
    </w:p>
    <w:p w14:paraId="13B00155" w14:textId="77777777" w:rsidR="008442BB" w:rsidRDefault="008442BB">
      <w:pPr>
        <w:rPr>
          <w:rFonts w:hint="eastAsia"/>
        </w:rPr>
      </w:pPr>
      <w:r>
        <w:rPr>
          <w:rFonts w:hint="eastAsia"/>
        </w:rPr>
        <w:t>上海市普陀区，简称“普陀”，是上海这座繁华都市的一部分，位于市中心城区的西北部。它北邻宝山区、嘉定区，东接静安区，南连长宁区，西与闵行区、青浦区接壤。普陀区作为上海市的一个重要区域，总面积为55.46平方公里，下辖10个街道办事处，是上海人口密度较高的地区之一。</w:t>
      </w:r>
    </w:p>
    <w:p w14:paraId="60899AD9" w14:textId="77777777" w:rsidR="008442BB" w:rsidRDefault="008442BB">
      <w:pPr>
        <w:rPr>
          <w:rFonts w:hint="eastAsia"/>
        </w:rPr>
      </w:pPr>
    </w:p>
    <w:p w14:paraId="011213FC" w14:textId="77777777" w:rsidR="008442BB" w:rsidRDefault="008442BB">
      <w:pPr>
        <w:rPr>
          <w:rFonts w:hint="eastAsia"/>
        </w:rPr>
      </w:pPr>
      <w:r>
        <w:rPr>
          <w:rFonts w:hint="eastAsia"/>
        </w:rPr>
        <w:t>历史沿革</w:t>
      </w:r>
    </w:p>
    <w:p w14:paraId="7F74A82E" w14:textId="77777777" w:rsidR="008442BB" w:rsidRDefault="008442BB">
      <w:pPr>
        <w:rPr>
          <w:rFonts w:hint="eastAsia"/>
        </w:rPr>
      </w:pPr>
      <w:r>
        <w:rPr>
          <w:rFonts w:hint="eastAsia"/>
        </w:rPr>
        <w:t>普陀区有着悠久的历史，可以追溯到古代。这片土地曾是江南水乡的一部分，河网密布，渔业发达。随着时代的变迁，普陀逐渐成为上海城市化进程中不可或缺的一部分。从古老的农耕社会到近代工业文明的崛起，再到现代服务业和高科技产业的蓬勃发展，普陀见证了中国近现代社会的巨大变革。特别是在改革开放以来，普陀区迅速发展，成为了上海经济建设和社会发展的热土。</w:t>
      </w:r>
    </w:p>
    <w:p w14:paraId="7137AF70" w14:textId="77777777" w:rsidR="008442BB" w:rsidRDefault="008442BB">
      <w:pPr>
        <w:rPr>
          <w:rFonts w:hint="eastAsia"/>
        </w:rPr>
      </w:pPr>
    </w:p>
    <w:p w14:paraId="7020C83A" w14:textId="77777777" w:rsidR="008442BB" w:rsidRDefault="008442BB">
      <w:pPr>
        <w:rPr>
          <w:rFonts w:hint="eastAsia"/>
        </w:rPr>
      </w:pPr>
      <w:r>
        <w:rPr>
          <w:rFonts w:hint="eastAsia"/>
        </w:rPr>
        <w:t>经济发展</w:t>
      </w:r>
    </w:p>
    <w:p w14:paraId="202ACC69" w14:textId="77777777" w:rsidR="008442BB" w:rsidRDefault="008442BB">
      <w:pPr>
        <w:rPr>
          <w:rFonts w:hint="eastAsia"/>
        </w:rPr>
      </w:pPr>
      <w:r>
        <w:rPr>
          <w:rFonts w:hint="eastAsia"/>
        </w:rPr>
        <w:t>普陀区的经济结构多元且充满活力，以商贸服务、金融服务、文化创意产业等为主导。区内拥有多个大型商业中心和购物中心，如环球港、百联中环购物广场等，它们不仅是市民休闲购物的好去处，也是吸引外来游客的重要景点。普陀区还积极培育和发展新兴行业，比如互联网科技企业，在这里形成了良好的创业环境和产业生态系统，为年轻人提供了广阔的就业机会和发展空间。</w:t>
      </w:r>
    </w:p>
    <w:p w14:paraId="3FD7CE81" w14:textId="77777777" w:rsidR="008442BB" w:rsidRDefault="008442BB">
      <w:pPr>
        <w:rPr>
          <w:rFonts w:hint="eastAsia"/>
        </w:rPr>
      </w:pPr>
    </w:p>
    <w:p w14:paraId="08421562" w14:textId="77777777" w:rsidR="008442BB" w:rsidRDefault="008442BB">
      <w:pPr>
        <w:rPr>
          <w:rFonts w:hint="eastAsia"/>
        </w:rPr>
      </w:pPr>
      <w:r>
        <w:rPr>
          <w:rFonts w:hint="eastAsia"/>
        </w:rPr>
        <w:t>文化特色</w:t>
      </w:r>
    </w:p>
    <w:p w14:paraId="7329DB2E" w14:textId="77777777" w:rsidR="008442BB" w:rsidRDefault="008442BB">
      <w:pPr>
        <w:rPr>
          <w:rFonts w:hint="eastAsia"/>
        </w:rPr>
      </w:pPr>
      <w:r>
        <w:rPr>
          <w:rFonts w:hint="eastAsia"/>
        </w:rPr>
        <w:t>普陀区的文化底蕴深厚，既保留了传统江南文化的韵味，又融合了现代都市文化的元素。这里有许多著名的历史遗迹和文化景观，例如真如寺、曹杨新村等，这些地方承载着丰富的历史故事和人文精神。每年在普陀都会举办各种文化节庆活动，像端午龙舟赛、中秋灯会等，不仅促进了文化交流，也增强了社区居民之间的凝聚力。普陀区还注重文化艺术事业的发展，设有众多图书馆、博物馆、剧院等公共文化设施，丰富了民众的精神生活。</w:t>
      </w:r>
    </w:p>
    <w:p w14:paraId="19BA0D31" w14:textId="77777777" w:rsidR="008442BB" w:rsidRDefault="008442BB">
      <w:pPr>
        <w:rPr>
          <w:rFonts w:hint="eastAsia"/>
        </w:rPr>
      </w:pPr>
    </w:p>
    <w:p w14:paraId="3026E181" w14:textId="77777777" w:rsidR="008442BB" w:rsidRDefault="008442BB">
      <w:pPr>
        <w:rPr>
          <w:rFonts w:hint="eastAsia"/>
        </w:rPr>
      </w:pPr>
      <w:r>
        <w:rPr>
          <w:rFonts w:hint="eastAsia"/>
        </w:rPr>
        <w:t>教育医疗</w:t>
      </w:r>
    </w:p>
    <w:p w14:paraId="498912AF" w14:textId="77777777" w:rsidR="008442BB" w:rsidRDefault="008442BB">
      <w:pPr>
        <w:rPr>
          <w:rFonts w:hint="eastAsia"/>
        </w:rPr>
      </w:pPr>
      <w:r>
        <w:rPr>
          <w:rFonts w:hint="eastAsia"/>
        </w:rPr>
        <w:t>在教育资源方面，普陀区拥有一批优质的中小学及高等教育机构，包括华东师范大学等知名学府，为培养高素质人才奠定了坚实的基础。而医疗卫生体系也非常完善，有多家三级甲等医院提供高水平医疗服务，保障了居民健康。普陀区政府一直致力于提升公共服务水平，努力打造宜居宜业的生活环境。</w:t>
      </w:r>
    </w:p>
    <w:p w14:paraId="2026D2E9" w14:textId="77777777" w:rsidR="008442BB" w:rsidRDefault="008442BB">
      <w:pPr>
        <w:rPr>
          <w:rFonts w:hint="eastAsia"/>
        </w:rPr>
      </w:pPr>
    </w:p>
    <w:p w14:paraId="228A7C9C" w14:textId="77777777" w:rsidR="008442BB" w:rsidRDefault="008442BB">
      <w:pPr>
        <w:rPr>
          <w:rFonts w:hint="eastAsia"/>
        </w:rPr>
      </w:pPr>
      <w:r>
        <w:rPr>
          <w:rFonts w:hint="eastAsia"/>
        </w:rPr>
        <w:t>交通网络</w:t>
      </w:r>
    </w:p>
    <w:p w14:paraId="32BD9FDB" w14:textId="77777777" w:rsidR="008442BB" w:rsidRDefault="008442BB">
      <w:pPr>
        <w:rPr>
          <w:rFonts w:hint="eastAsia"/>
        </w:rPr>
      </w:pPr>
      <w:r>
        <w:rPr>
          <w:rFonts w:hint="eastAsia"/>
        </w:rPr>
        <w:t>便捷的交通是普陀区的一大优势。区内地铁线路纵横交错，公交站点分布密集，使得居民出行极为方便。普陀紧邻上海虹桥交通枢纽，可通过高速铁路快速到达全国各大城市；周边还有多条高速公路贯穿而过，加强了与其他地区的联系。发达的交通网络不仅促进了人员流动，也为货物运输创造了有利条件。</w:t>
      </w:r>
    </w:p>
    <w:p w14:paraId="383D5205" w14:textId="77777777" w:rsidR="008442BB" w:rsidRDefault="008442BB">
      <w:pPr>
        <w:rPr>
          <w:rFonts w:hint="eastAsia"/>
        </w:rPr>
      </w:pPr>
    </w:p>
    <w:p w14:paraId="0FD7F191" w14:textId="77777777" w:rsidR="008442BB" w:rsidRDefault="008442BB">
      <w:pPr>
        <w:rPr>
          <w:rFonts w:hint="eastAsia"/>
        </w:rPr>
      </w:pPr>
      <w:r>
        <w:rPr>
          <w:rFonts w:hint="eastAsia"/>
        </w:rPr>
        <w:t>未来展望</w:t>
      </w:r>
    </w:p>
    <w:p w14:paraId="21592EAA" w14:textId="77777777" w:rsidR="008442BB" w:rsidRDefault="008442BB">
      <w:pPr>
        <w:rPr>
          <w:rFonts w:hint="eastAsia"/>
        </w:rPr>
      </w:pPr>
      <w:r>
        <w:rPr>
          <w:rFonts w:hint="eastAsia"/>
        </w:rPr>
        <w:t>展望未来，普陀区将继续秉承创新发展的理念，加快推进产业升级转型，提高城市精细化管理水平，增强区域综合竞争力。将更加重视生态环境保护，努力建设美丽家园，让每一个生活在普陀的人都能享受到高质量的生活。普陀区正朝着建设成为国际化大都市中的魅力城区稳步迈进。</w:t>
      </w:r>
    </w:p>
    <w:p w14:paraId="7D354897" w14:textId="77777777" w:rsidR="008442BB" w:rsidRDefault="008442BB">
      <w:pPr>
        <w:rPr>
          <w:rFonts w:hint="eastAsia"/>
        </w:rPr>
      </w:pPr>
    </w:p>
    <w:p w14:paraId="1EE6CA8F" w14:textId="77777777" w:rsidR="008442BB" w:rsidRDefault="00844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A142F" w14:textId="002ECFCE" w:rsidR="00D85E80" w:rsidRDefault="00D85E80"/>
    <w:sectPr w:rsidR="00D8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80"/>
    <w:rsid w:val="008442BB"/>
    <w:rsid w:val="00866415"/>
    <w:rsid w:val="00D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25625-37C1-40F8-BC8D-30FE35BC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