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E41C" w14:textId="77777777" w:rsidR="00DC4386" w:rsidRDefault="00DC4386">
      <w:pPr>
        <w:rPr>
          <w:rFonts w:hint="eastAsia"/>
        </w:rPr>
      </w:pPr>
      <w:r>
        <w:rPr>
          <w:rFonts w:hint="eastAsia"/>
        </w:rPr>
        <w:t>业凿的拼音：yè záo</w:t>
      </w:r>
    </w:p>
    <w:p w14:paraId="479B0D5F" w14:textId="77777777" w:rsidR="00DC4386" w:rsidRDefault="00DC4386">
      <w:pPr>
        <w:rPr>
          <w:rFonts w:hint="eastAsia"/>
        </w:rPr>
      </w:pPr>
      <w:r>
        <w:rPr>
          <w:rFonts w:hint="eastAsia"/>
        </w:rPr>
        <w:t>在汉语中，“业凿”并不是一个常用词，它由两个汉字组成：“业”和“凿”。这两个字各自带有深厚的文化内涵与历史背景。当它们结合在一起时，能够引发人们对于传统手工艺以及专业精神的思考。</w:t>
      </w:r>
    </w:p>
    <w:p w14:paraId="5BED93FD" w14:textId="77777777" w:rsidR="00DC4386" w:rsidRDefault="00DC4386">
      <w:pPr>
        <w:rPr>
          <w:rFonts w:hint="eastAsia"/>
        </w:rPr>
      </w:pPr>
    </w:p>
    <w:p w14:paraId="483C7B29" w14:textId="77777777" w:rsidR="00DC4386" w:rsidRDefault="00DC4386">
      <w:pPr>
        <w:rPr>
          <w:rFonts w:hint="eastAsia"/>
        </w:rPr>
      </w:pPr>
      <w:r>
        <w:rPr>
          <w:rFonts w:hint="eastAsia"/>
        </w:rPr>
        <w:t>解读“业”</w:t>
      </w:r>
    </w:p>
    <w:p w14:paraId="257251CB" w14:textId="77777777" w:rsidR="00DC4386" w:rsidRDefault="00DC4386">
      <w:pPr>
        <w:rPr>
          <w:rFonts w:hint="eastAsia"/>
        </w:rPr>
      </w:pPr>
      <w:r>
        <w:rPr>
          <w:rFonts w:hint="eastAsia"/>
        </w:rPr>
        <w:t>“业”（yè）这个字，在古代汉语里有着丰富的意义。它既可以表示职业、事业，也可以指学业或功业。“业”不仅涵盖了个人为了生存和发展所从事的工作，还象征着一个人一生奋斗的目标与成就。在中国传统文化中，“敬业乐群”是儒家倡导的一种美德，强调了个人对工作的尊重和热爱，以及在群体中和谐共处的重要性。</w:t>
      </w:r>
    </w:p>
    <w:p w14:paraId="2165D924" w14:textId="77777777" w:rsidR="00DC4386" w:rsidRDefault="00DC4386">
      <w:pPr>
        <w:rPr>
          <w:rFonts w:hint="eastAsia"/>
        </w:rPr>
      </w:pPr>
    </w:p>
    <w:p w14:paraId="7414B3DD" w14:textId="77777777" w:rsidR="00DC4386" w:rsidRDefault="00DC4386">
      <w:pPr>
        <w:rPr>
          <w:rFonts w:hint="eastAsia"/>
        </w:rPr>
      </w:pPr>
      <w:r>
        <w:rPr>
          <w:rFonts w:hint="eastAsia"/>
        </w:rPr>
        <w:t>理解“凿”</w:t>
      </w:r>
    </w:p>
    <w:p w14:paraId="4B436F06" w14:textId="77777777" w:rsidR="00DC4386" w:rsidRDefault="00DC4386">
      <w:pPr>
        <w:rPr>
          <w:rFonts w:hint="eastAsia"/>
        </w:rPr>
      </w:pPr>
      <w:r>
        <w:rPr>
          <w:rFonts w:hint="eastAsia"/>
        </w:rPr>
        <w:t>“凿”（záo），作为动词，意为用工具开孔或者雕刻；作为名词，则指的是用于这种工作的工具。从古至今，无论是木工、石匠还是金工，都离不开各式各样的凿子。这些工具不仅是工匠们手中不可或缺的帮手，更是他们技艺精湛与否的重要标志。通过“凿”，我们可以看到人类如何利用智慧和技术改变自然材料，创造出具有实用价值的艺术品。</w:t>
      </w:r>
    </w:p>
    <w:p w14:paraId="2BCA947B" w14:textId="77777777" w:rsidR="00DC4386" w:rsidRDefault="00DC4386">
      <w:pPr>
        <w:rPr>
          <w:rFonts w:hint="eastAsia"/>
        </w:rPr>
      </w:pPr>
    </w:p>
    <w:p w14:paraId="758C18DA" w14:textId="77777777" w:rsidR="00DC4386" w:rsidRDefault="00DC4386">
      <w:pPr>
        <w:rPr>
          <w:rFonts w:hint="eastAsia"/>
        </w:rPr>
      </w:pPr>
      <w:r>
        <w:rPr>
          <w:rFonts w:hint="eastAsia"/>
        </w:rPr>
        <w:t>“业凿”的隐喻含义</w:t>
      </w:r>
    </w:p>
    <w:p w14:paraId="24B7EFC4" w14:textId="77777777" w:rsidR="00DC4386" w:rsidRDefault="00DC4386">
      <w:pPr>
        <w:rPr>
          <w:rFonts w:hint="eastAsia"/>
        </w:rPr>
      </w:pPr>
      <w:r>
        <w:rPr>
          <w:rFonts w:hint="eastAsia"/>
        </w:rPr>
        <w:t>将“业”与“凿”组合起来，虽然在日常生活中并不常见，但这样的搭配却蕴含着深刻的哲理。“业凿”可以被看作是对某一领域深入钻研的形象比喻。就像一位优秀的工匠需要花费大量时间练习使用手中的凿子一样，任何想要在某个行业取得成功的人也需要不断磨练自己的技能，精益求精。这不仅仅是指技术层面的能力提升，更重要的是培养一种执着追求卓越的精神态度。</w:t>
      </w:r>
    </w:p>
    <w:p w14:paraId="28E7D6A9" w14:textId="77777777" w:rsidR="00DC4386" w:rsidRDefault="00DC4386">
      <w:pPr>
        <w:rPr>
          <w:rFonts w:hint="eastAsia"/>
        </w:rPr>
      </w:pPr>
    </w:p>
    <w:p w14:paraId="118AC6C9" w14:textId="77777777" w:rsidR="00DC4386" w:rsidRDefault="00DC4386">
      <w:pPr>
        <w:rPr>
          <w:rFonts w:hint="eastAsia"/>
        </w:rPr>
      </w:pPr>
      <w:r>
        <w:rPr>
          <w:rFonts w:hint="eastAsia"/>
        </w:rPr>
        <w:t>现代社会中的“业凿”精神</w:t>
      </w:r>
    </w:p>
    <w:p w14:paraId="41DD5550" w14:textId="77777777" w:rsidR="00DC4386" w:rsidRDefault="00DC4386">
      <w:pPr>
        <w:rPr>
          <w:rFonts w:hint="eastAsia"/>
        </w:rPr>
      </w:pPr>
      <w:r>
        <w:rPr>
          <w:rFonts w:hint="eastAsia"/>
        </w:rPr>
        <w:t>在快速发展的现代社会，“业凿”所代表的那种专注于细节、坚持不懈的精神显得尤为珍贵。随着科技的进步和社会分工日益细化，各行各业都面临着前所未有的挑战。面对激烈的竞争环境，只有那些真正具备“业凿”精神的专业人士才能脱颖而出。他们不仅拥有扎实的专业知识和技术水平，更懂得如何在复杂多变的情境下保持冷静思考，勇于创新突破。</w:t>
      </w:r>
    </w:p>
    <w:p w14:paraId="2A4BA412" w14:textId="77777777" w:rsidR="00DC4386" w:rsidRDefault="00DC4386">
      <w:pPr>
        <w:rPr>
          <w:rFonts w:hint="eastAsia"/>
        </w:rPr>
      </w:pPr>
    </w:p>
    <w:p w14:paraId="231E932B" w14:textId="77777777" w:rsidR="00DC4386" w:rsidRDefault="00DC4386">
      <w:pPr>
        <w:rPr>
          <w:rFonts w:hint="eastAsia"/>
        </w:rPr>
      </w:pPr>
      <w:r>
        <w:rPr>
          <w:rFonts w:hint="eastAsia"/>
        </w:rPr>
        <w:t>最后的总结</w:t>
      </w:r>
    </w:p>
    <w:p w14:paraId="1F2A5D4B" w14:textId="77777777" w:rsidR="00DC4386" w:rsidRDefault="00DC4386">
      <w:pPr>
        <w:rPr>
          <w:rFonts w:hint="eastAsia"/>
        </w:rPr>
      </w:pPr>
      <w:r>
        <w:rPr>
          <w:rFonts w:hint="eastAsia"/>
        </w:rPr>
        <w:t>“业凿”的拼音是“yè záo”，这个词虽然不是日常生活中的高频词汇，但它所传达出的理念却是普遍适用且极具启发性的。无论是对于个人成长还是社会进步而言，“业凿”精神都是值得我们珍视并传承下去的一笔宝贵财富。通过学习和践行这种精神，我们可以更好地应对未来的各种挑战，在各自的领域内创造出更加辉煌的成绩。</w:t>
      </w:r>
    </w:p>
    <w:p w14:paraId="25A57A81" w14:textId="77777777" w:rsidR="00DC4386" w:rsidRDefault="00DC4386">
      <w:pPr>
        <w:rPr>
          <w:rFonts w:hint="eastAsia"/>
        </w:rPr>
      </w:pPr>
    </w:p>
    <w:p w14:paraId="7C57EECF" w14:textId="77777777" w:rsidR="00DC4386" w:rsidRDefault="00DC4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57383" w14:textId="58597E87" w:rsidR="00711C13" w:rsidRDefault="00711C13"/>
    <w:sectPr w:rsidR="0071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13"/>
    <w:rsid w:val="00711C13"/>
    <w:rsid w:val="00866415"/>
    <w:rsid w:val="00D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91782-A7CB-4BBF-A02C-B337FD47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