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624DA" w14:textId="77777777" w:rsidR="00624819" w:rsidRDefault="00624819">
      <w:pPr>
        <w:rPr>
          <w:rFonts w:hint="eastAsia"/>
        </w:rPr>
      </w:pPr>
      <w:r>
        <w:rPr>
          <w:rFonts w:hint="eastAsia"/>
        </w:rPr>
        <w:t>Yánjìn Bāmén: 电梯安全的重要守则</w:t>
      </w:r>
    </w:p>
    <w:p w14:paraId="4F9AE664" w14:textId="77777777" w:rsidR="00624819" w:rsidRDefault="00624819">
      <w:pPr>
        <w:rPr>
          <w:rFonts w:hint="eastAsia"/>
        </w:rPr>
      </w:pPr>
      <w:r>
        <w:rPr>
          <w:rFonts w:hint="eastAsia"/>
        </w:rPr>
        <w:t>在城市的高楼大厦间，电梯已经成为我们日常生活中不可或缺的一部分。每天有成千上万的人通过电梯上下移动，它不仅提高了我们的生活效率，也改变了城市的空间结构。然而，在享受电梯带来的便捷时，我们不能忽视其潜在的安全隐患。其中，“严禁扒门”是一项重要的安全规则，它指的是乘客不得擅自用手或其他工具尝试打开正在运行或停靠中的电梯门。</w:t>
      </w:r>
    </w:p>
    <w:p w14:paraId="0D71AB03" w14:textId="77777777" w:rsidR="00624819" w:rsidRDefault="00624819">
      <w:pPr>
        <w:rPr>
          <w:rFonts w:hint="eastAsia"/>
        </w:rPr>
      </w:pPr>
    </w:p>
    <w:p w14:paraId="6FCC8BB3" w14:textId="77777777" w:rsidR="00624819" w:rsidRDefault="00624819">
      <w:pPr>
        <w:rPr>
          <w:rFonts w:hint="eastAsia"/>
        </w:rPr>
      </w:pPr>
      <w:r>
        <w:rPr>
          <w:rFonts w:hint="eastAsia"/>
        </w:rPr>
        <w:t>扒门行为的危险性</w:t>
      </w:r>
    </w:p>
    <w:p w14:paraId="794CCEDB" w14:textId="77777777" w:rsidR="00624819" w:rsidRDefault="00624819">
      <w:pPr>
        <w:rPr>
          <w:rFonts w:hint="eastAsia"/>
        </w:rPr>
      </w:pPr>
      <w:r>
        <w:rPr>
          <w:rFonts w:hint="eastAsia"/>
        </w:rPr>
        <w:t>扒门看似是一个简单的动作，但它可能引发严重的安全事故。当电梯门关闭后，如果有人试图强行扒开，可能导致电梯门系统失灵，进而造成电梯非正常启动或停止。在电梯门开启和关闭的过程中，扒门可能会夹伤手部，甚至因为电梯轿厢与楼层之间的间隙而发生坠落等事故。扒门行为不仅威胁到个人安全，还可能影响其他乘客的生命财产安全。</w:t>
      </w:r>
    </w:p>
    <w:p w14:paraId="6B77F2BD" w14:textId="77777777" w:rsidR="00624819" w:rsidRDefault="00624819">
      <w:pPr>
        <w:rPr>
          <w:rFonts w:hint="eastAsia"/>
        </w:rPr>
      </w:pPr>
    </w:p>
    <w:p w14:paraId="171728C3" w14:textId="77777777" w:rsidR="00624819" w:rsidRDefault="00624819">
      <w:pPr>
        <w:rPr>
          <w:rFonts w:hint="eastAsia"/>
        </w:rPr>
      </w:pPr>
      <w:r>
        <w:rPr>
          <w:rFonts w:hint="eastAsia"/>
        </w:rPr>
        <w:t>为什么会有“严禁扒门”的规定</w:t>
      </w:r>
    </w:p>
    <w:p w14:paraId="5D5E0AA2" w14:textId="77777777" w:rsidR="00624819" w:rsidRDefault="00624819">
      <w:pPr>
        <w:rPr>
          <w:rFonts w:hint="eastAsia"/>
        </w:rPr>
      </w:pPr>
      <w:r>
        <w:rPr>
          <w:rFonts w:hint="eastAsia"/>
        </w:rPr>
        <w:t>为了确保每一位乘客的安全，电梯制造商和物业管理部门都制定了严格的安全操作规程。“严禁扒门”是这些规程中最为基本的一条。这是因为电梯的设计和制造遵循了一系列国际标准，其中包括了对电梯门系统的安全性考量。电梯门配备有传感器和其他保护装置，只有在确认安全的情况下才会自动开闭。因此，任何人为干预都会破坏这一机制，增加风险。</w:t>
      </w:r>
    </w:p>
    <w:p w14:paraId="2DACE5B0" w14:textId="77777777" w:rsidR="00624819" w:rsidRDefault="00624819">
      <w:pPr>
        <w:rPr>
          <w:rFonts w:hint="eastAsia"/>
        </w:rPr>
      </w:pPr>
    </w:p>
    <w:p w14:paraId="2674F431" w14:textId="77777777" w:rsidR="00624819" w:rsidRDefault="00624819">
      <w:pPr>
        <w:rPr>
          <w:rFonts w:hint="eastAsia"/>
        </w:rPr>
      </w:pPr>
      <w:r>
        <w:rPr>
          <w:rFonts w:hint="eastAsia"/>
        </w:rPr>
        <w:t>如何正确应对电梯故障</w:t>
      </w:r>
    </w:p>
    <w:p w14:paraId="05995330" w14:textId="77777777" w:rsidR="00624819" w:rsidRDefault="00624819">
      <w:pPr>
        <w:rPr>
          <w:rFonts w:hint="eastAsia"/>
        </w:rPr>
      </w:pPr>
      <w:r>
        <w:rPr>
          <w:rFonts w:hint="eastAsia"/>
        </w:rPr>
        <w:t>遇到电梯故障时，正确的做法是保持冷静，利用电梯内的紧急按钮或者电话联系外界求助。现代电梯通常都配备了通风设备和应急照明，即使出现故障也能保证乘客的基本需求。切勿惊慌失措地采取如扒门这样的极端措施，这只会使情况变得更加复杂和危险。平时也应该多了解一些关于电梯使用的常识，比如不要倚靠电梯门、不要用身体阻挡电梯门关闭等，以减少不必要的事故发生。</w:t>
      </w:r>
    </w:p>
    <w:p w14:paraId="6863F344" w14:textId="77777777" w:rsidR="00624819" w:rsidRDefault="00624819">
      <w:pPr>
        <w:rPr>
          <w:rFonts w:hint="eastAsia"/>
        </w:rPr>
      </w:pPr>
    </w:p>
    <w:p w14:paraId="6F4CAB97" w14:textId="77777777" w:rsidR="00624819" w:rsidRDefault="00624819">
      <w:pPr>
        <w:rPr>
          <w:rFonts w:hint="eastAsia"/>
        </w:rPr>
      </w:pPr>
      <w:r>
        <w:rPr>
          <w:rFonts w:hint="eastAsia"/>
        </w:rPr>
        <w:t>加强公众教育，提高安全意识</w:t>
      </w:r>
    </w:p>
    <w:p w14:paraId="43821D09" w14:textId="77777777" w:rsidR="00624819" w:rsidRDefault="00624819">
      <w:pPr>
        <w:rPr>
          <w:rFonts w:hint="eastAsia"/>
        </w:rPr>
      </w:pPr>
      <w:r>
        <w:rPr>
          <w:rFonts w:hint="eastAsia"/>
        </w:rPr>
        <w:t>除了物理上的防护措施和技术保障外，提升公众的安全意识同样至关重要。社区、学校和企业应该定期开展电梯安全知识讲座和演练活动，向居民、学生和员工传授正确的乘梯方法以及应对突发状况的知识。媒体也可以发挥积极作用，通过公益广告等形式广泛宣传“严禁扒门”等电梯安全规则，营造全社会共同关注和支持的良好氛围。每个人都是自己生命健康的第一责任人，遵守电梯使用规则就是对自己和他人负责的表现。</w:t>
      </w:r>
    </w:p>
    <w:p w14:paraId="406B582D" w14:textId="77777777" w:rsidR="00624819" w:rsidRDefault="00624819">
      <w:pPr>
        <w:rPr>
          <w:rFonts w:hint="eastAsia"/>
        </w:rPr>
      </w:pPr>
    </w:p>
    <w:p w14:paraId="57EAFD1F" w14:textId="77777777" w:rsidR="00624819" w:rsidRDefault="00624819">
      <w:pPr>
        <w:rPr>
          <w:rFonts w:hint="eastAsia"/>
        </w:rPr>
      </w:pPr>
      <w:r>
        <w:rPr>
          <w:rFonts w:hint="eastAsia"/>
        </w:rPr>
        <w:t>本文是由每日作文网(2345lzwz.com)为大家创作</w:t>
      </w:r>
    </w:p>
    <w:p w14:paraId="1DCD207A" w14:textId="71229CEC" w:rsidR="00423634" w:rsidRDefault="00423634"/>
    <w:sectPr w:rsidR="004236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34"/>
    <w:rsid w:val="00423634"/>
    <w:rsid w:val="00624819"/>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560F6-E723-4D84-B423-0B7AC3A8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6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6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6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6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6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6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6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6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6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6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6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6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634"/>
    <w:rPr>
      <w:rFonts w:cstheme="majorBidi"/>
      <w:color w:val="2F5496" w:themeColor="accent1" w:themeShade="BF"/>
      <w:sz w:val="28"/>
      <w:szCs w:val="28"/>
    </w:rPr>
  </w:style>
  <w:style w:type="character" w:customStyle="1" w:styleId="50">
    <w:name w:val="标题 5 字符"/>
    <w:basedOn w:val="a0"/>
    <w:link w:val="5"/>
    <w:uiPriority w:val="9"/>
    <w:semiHidden/>
    <w:rsid w:val="00423634"/>
    <w:rPr>
      <w:rFonts w:cstheme="majorBidi"/>
      <w:color w:val="2F5496" w:themeColor="accent1" w:themeShade="BF"/>
      <w:sz w:val="24"/>
    </w:rPr>
  </w:style>
  <w:style w:type="character" w:customStyle="1" w:styleId="60">
    <w:name w:val="标题 6 字符"/>
    <w:basedOn w:val="a0"/>
    <w:link w:val="6"/>
    <w:uiPriority w:val="9"/>
    <w:semiHidden/>
    <w:rsid w:val="00423634"/>
    <w:rPr>
      <w:rFonts w:cstheme="majorBidi"/>
      <w:b/>
      <w:bCs/>
      <w:color w:val="2F5496" w:themeColor="accent1" w:themeShade="BF"/>
    </w:rPr>
  </w:style>
  <w:style w:type="character" w:customStyle="1" w:styleId="70">
    <w:name w:val="标题 7 字符"/>
    <w:basedOn w:val="a0"/>
    <w:link w:val="7"/>
    <w:uiPriority w:val="9"/>
    <w:semiHidden/>
    <w:rsid w:val="00423634"/>
    <w:rPr>
      <w:rFonts w:cstheme="majorBidi"/>
      <w:b/>
      <w:bCs/>
      <w:color w:val="595959" w:themeColor="text1" w:themeTint="A6"/>
    </w:rPr>
  </w:style>
  <w:style w:type="character" w:customStyle="1" w:styleId="80">
    <w:name w:val="标题 8 字符"/>
    <w:basedOn w:val="a0"/>
    <w:link w:val="8"/>
    <w:uiPriority w:val="9"/>
    <w:semiHidden/>
    <w:rsid w:val="00423634"/>
    <w:rPr>
      <w:rFonts w:cstheme="majorBidi"/>
      <w:color w:val="595959" w:themeColor="text1" w:themeTint="A6"/>
    </w:rPr>
  </w:style>
  <w:style w:type="character" w:customStyle="1" w:styleId="90">
    <w:name w:val="标题 9 字符"/>
    <w:basedOn w:val="a0"/>
    <w:link w:val="9"/>
    <w:uiPriority w:val="9"/>
    <w:semiHidden/>
    <w:rsid w:val="00423634"/>
    <w:rPr>
      <w:rFonts w:eastAsiaTheme="majorEastAsia" w:cstheme="majorBidi"/>
      <w:color w:val="595959" w:themeColor="text1" w:themeTint="A6"/>
    </w:rPr>
  </w:style>
  <w:style w:type="paragraph" w:styleId="a3">
    <w:name w:val="Title"/>
    <w:basedOn w:val="a"/>
    <w:next w:val="a"/>
    <w:link w:val="a4"/>
    <w:uiPriority w:val="10"/>
    <w:qFormat/>
    <w:rsid w:val="004236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6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6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6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634"/>
    <w:pPr>
      <w:spacing w:before="160"/>
      <w:jc w:val="center"/>
    </w:pPr>
    <w:rPr>
      <w:i/>
      <w:iCs/>
      <w:color w:val="404040" w:themeColor="text1" w:themeTint="BF"/>
    </w:rPr>
  </w:style>
  <w:style w:type="character" w:customStyle="1" w:styleId="a8">
    <w:name w:val="引用 字符"/>
    <w:basedOn w:val="a0"/>
    <w:link w:val="a7"/>
    <w:uiPriority w:val="29"/>
    <w:rsid w:val="00423634"/>
    <w:rPr>
      <w:i/>
      <w:iCs/>
      <w:color w:val="404040" w:themeColor="text1" w:themeTint="BF"/>
    </w:rPr>
  </w:style>
  <w:style w:type="paragraph" w:styleId="a9">
    <w:name w:val="List Paragraph"/>
    <w:basedOn w:val="a"/>
    <w:uiPriority w:val="34"/>
    <w:qFormat/>
    <w:rsid w:val="00423634"/>
    <w:pPr>
      <w:ind w:left="720"/>
      <w:contextualSpacing/>
    </w:pPr>
  </w:style>
  <w:style w:type="character" w:styleId="aa">
    <w:name w:val="Intense Emphasis"/>
    <w:basedOn w:val="a0"/>
    <w:uiPriority w:val="21"/>
    <w:qFormat/>
    <w:rsid w:val="00423634"/>
    <w:rPr>
      <w:i/>
      <w:iCs/>
      <w:color w:val="2F5496" w:themeColor="accent1" w:themeShade="BF"/>
    </w:rPr>
  </w:style>
  <w:style w:type="paragraph" w:styleId="ab">
    <w:name w:val="Intense Quote"/>
    <w:basedOn w:val="a"/>
    <w:next w:val="a"/>
    <w:link w:val="ac"/>
    <w:uiPriority w:val="30"/>
    <w:qFormat/>
    <w:rsid w:val="004236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634"/>
    <w:rPr>
      <w:i/>
      <w:iCs/>
      <w:color w:val="2F5496" w:themeColor="accent1" w:themeShade="BF"/>
    </w:rPr>
  </w:style>
  <w:style w:type="character" w:styleId="ad">
    <w:name w:val="Intense Reference"/>
    <w:basedOn w:val="a0"/>
    <w:uiPriority w:val="32"/>
    <w:qFormat/>
    <w:rsid w:val="004236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