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DCFE" w14:textId="77777777" w:rsidR="00BD44CC" w:rsidRDefault="00BD44CC">
      <w:pPr>
        <w:rPr>
          <w:rFonts w:hint="eastAsia"/>
        </w:rPr>
      </w:pPr>
      <w:r>
        <w:rPr>
          <w:rFonts w:hint="eastAsia"/>
        </w:rPr>
        <w:t>为什么的拼音不能取代汉字</w:t>
      </w:r>
    </w:p>
    <w:p w14:paraId="098F4985" w14:textId="77777777" w:rsidR="00BD44CC" w:rsidRDefault="00BD44CC">
      <w:pPr>
        <w:rPr>
          <w:rFonts w:hint="eastAsia"/>
        </w:rPr>
      </w:pPr>
      <w:r>
        <w:rPr>
          <w:rFonts w:hint="eastAsia"/>
        </w:rPr>
        <w:t>在汉语的语言系统中，汉字作为承载数千年文化传承的重要符号，具有不可替代的独特地位。尽管汉语拼音作为一种辅助工具，对汉字的学习和推广起到了积极的作用，但要完全取代汉字则是不可能的。拼音是基于拉丁字母表设计的一种音节文字体系，旨在标注汉字的发音，而汉字则是一种表意文字，它不仅传达语音信息，更重要的是传递了丰富的语义内容。</w:t>
      </w:r>
    </w:p>
    <w:p w14:paraId="10ACDBC6" w14:textId="77777777" w:rsidR="00BD44CC" w:rsidRDefault="00BD44CC">
      <w:pPr>
        <w:rPr>
          <w:rFonts w:hint="eastAsia"/>
        </w:rPr>
      </w:pPr>
    </w:p>
    <w:p w14:paraId="5DF37E19" w14:textId="77777777" w:rsidR="00BD44CC" w:rsidRDefault="00BD44CC">
      <w:pPr>
        <w:rPr>
          <w:rFonts w:hint="eastAsia"/>
        </w:rPr>
      </w:pPr>
      <w:r>
        <w:rPr>
          <w:rFonts w:hint="eastAsia"/>
        </w:rPr>
        <w:t>表意与表音的本质区别</w:t>
      </w:r>
    </w:p>
    <w:p w14:paraId="550594C2" w14:textId="77777777" w:rsidR="00BD44CC" w:rsidRDefault="00BD44CC">
      <w:pPr>
        <w:rPr>
          <w:rFonts w:hint="eastAsia"/>
        </w:rPr>
      </w:pPr>
      <w:r>
        <w:rPr>
          <w:rFonts w:hint="eastAsia"/>
        </w:rPr>
        <w:t>汉字的一个显著特点是其表意功能。每个汉字通常都代表一个具体的概念或事物，通过字形可以直观地看出其意义指向。例如，“山”字就像一座山的形状，而“水”字则仿佛流动的水波。这种表意性使得汉字即使在不同方言区之间也能被理解，因为人们可以通过字形识别意思，而不必依赖于发音。相比之下，拼音仅能表示声音，无法直接表达含义，这限制了它的使用范围。</w:t>
      </w:r>
    </w:p>
    <w:p w14:paraId="7FE3CF5E" w14:textId="77777777" w:rsidR="00BD44CC" w:rsidRDefault="00BD44CC">
      <w:pPr>
        <w:rPr>
          <w:rFonts w:hint="eastAsia"/>
        </w:rPr>
      </w:pPr>
    </w:p>
    <w:p w14:paraId="038F9753" w14:textId="77777777" w:rsidR="00BD44CC" w:rsidRDefault="00BD44CC">
      <w:pPr>
        <w:rPr>
          <w:rFonts w:hint="eastAsia"/>
        </w:rPr>
      </w:pPr>
      <w:r>
        <w:rPr>
          <w:rFonts w:hint="eastAsia"/>
        </w:rPr>
        <w:t>文化内涵与历史积淀</w:t>
      </w:r>
    </w:p>
    <w:p w14:paraId="27F2FE2B" w14:textId="77777777" w:rsidR="00BD44CC" w:rsidRDefault="00BD44CC">
      <w:pPr>
        <w:rPr>
          <w:rFonts w:hint="eastAsia"/>
        </w:rPr>
      </w:pPr>
      <w:r>
        <w:rPr>
          <w:rFonts w:hint="eastAsia"/>
        </w:rPr>
        <w:t>汉字背后蕴含着深厚的文化内涵和历史积淀。从甲骨文到现代简体字，每一个阶段的变化都是当时社会文化和思想发展的反映。许多汉字包含着古人对自然、社会、哲学等方面的认知，它们是中华民族智慧的结晶。如果用拼音代替汉字，那么这些宝贵的文化遗产将会失去其载体，难以完整保存和传递下去。</w:t>
      </w:r>
    </w:p>
    <w:p w14:paraId="1019F581" w14:textId="77777777" w:rsidR="00BD44CC" w:rsidRDefault="00BD44CC">
      <w:pPr>
        <w:rPr>
          <w:rFonts w:hint="eastAsia"/>
        </w:rPr>
      </w:pPr>
    </w:p>
    <w:p w14:paraId="4A8A9504" w14:textId="77777777" w:rsidR="00BD44CC" w:rsidRDefault="00BD44CC">
      <w:pPr>
        <w:rPr>
          <w:rFonts w:hint="eastAsia"/>
        </w:rPr>
      </w:pPr>
      <w:r>
        <w:rPr>
          <w:rFonts w:hint="eastAsia"/>
        </w:rPr>
        <w:t>语言效率与表达准确性</w:t>
      </w:r>
    </w:p>
    <w:p w14:paraId="6D982D0A" w14:textId="77777777" w:rsidR="00BD44CC" w:rsidRDefault="00BD44CC">
      <w:pPr>
        <w:rPr>
          <w:rFonts w:hint="eastAsia"/>
        </w:rPr>
      </w:pPr>
      <w:r>
        <w:rPr>
          <w:rFonts w:hint="eastAsia"/>
        </w:rPr>
        <w:t>汉语中存在大量的同音字，即发音相同但意义不同的字词。拼音系统由于只关注发音，在处理同音字时会遇到困难，可能导致歧义或误解。而汉字能够准确地区分这些同音字，确保交流的准确性和效率。汉字还允许我们更简洁地表达复杂的思想，一些成语或者四字短语往往浓缩了深刻的哲理或历史故事，若转换成拼音，则可能变得冗长且不易理解。</w:t>
      </w:r>
    </w:p>
    <w:p w14:paraId="0D33702F" w14:textId="77777777" w:rsidR="00BD44CC" w:rsidRDefault="00BD44CC">
      <w:pPr>
        <w:rPr>
          <w:rFonts w:hint="eastAsia"/>
        </w:rPr>
      </w:pPr>
    </w:p>
    <w:p w14:paraId="48A30839" w14:textId="77777777" w:rsidR="00BD44CC" w:rsidRDefault="00BD44CC">
      <w:pPr>
        <w:rPr>
          <w:rFonts w:hint="eastAsia"/>
        </w:rPr>
      </w:pPr>
      <w:r>
        <w:rPr>
          <w:rFonts w:hint="eastAsia"/>
        </w:rPr>
        <w:t>教育与学习过程中的角色差异</w:t>
      </w:r>
    </w:p>
    <w:p w14:paraId="7D313F8B" w14:textId="77777777" w:rsidR="00BD44CC" w:rsidRDefault="00BD44CC">
      <w:pPr>
        <w:rPr>
          <w:rFonts w:hint="eastAsia"/>
        </w:rPr>
      </w:pPr>
      <w:r>
        <w:rPr>
          <w:rFonts w:hint="eastAsia"/>
        </w:rPr>
        <w:t>在教育过程中，汉字的学习有助于培养学生的观察力、记忆力以及逻辑思维能力。书写汉字需要手脑并用，这对大脑发育有益。学习汉字也是了解中国传统文化的过程。对于初学者来说，拼音确实是一个很好的入门工具，可以帮助他们快速掌握正确的发音规则。但是，随着学习的深入，学生必须逐步过渡到汉字的学习，以实现全面的语言掌握。</w:t>
      </w:r>
    </w:p>
    <w:p w14:paraId="2170BE4C" w14:textId="77777777" w:rsidR="00BD44CC" w:rsidRDefault="00BD44CC">
      <w:pPr>
        <w:rPr>
          <w:rFonts w:hint="eastAsia"/>
        </w:rPr>
      </w:pPr>
    </w:p>
    <w:p w14:paraId="49052422" w14:textId="77777777" w:rsidR="00BD44CC" w:rsidRDefault="00BD44CC">
      <w:pPr>
        <w:rPr>
          <w:rFonts w:hint="eastAsia"/>
        </w:rPr>
      </w:pPr>
      <w:r>
        <w:rPr>
          <w:rFonts w:hint="eastAsia"/>
        </w:rPr>
        <w:t>结语</w:t>
      </w:r>
    </w:p>
    <w:p w14:paraId="18E8830B" w14:textId="77777777" w:rsidR="00BD44CC" w:rsidRDefault="00BD44CC">
      <w:pPr>
        <w:rPr>
          <w:rFonts w:hint="eastAsia"/>
        </w:rPr>
      </w:pPr>
      <w:r>
        <w:rPr>
          <w:rFonts w:hint="eastAsia"/>
        </w:rPr>
        <w:t>虽然汉语拼音为汉语学习提供了便利，但它无法取代汉字在汉语语言体系中的核心位置。汉字以其独特的表意特性、丰富的文化内涵、高效的表达方式以及在教育中的重要价值，继续在现代社会中扮演着不可或缺的角色。我们应该珍惜并保护这一珍贵的文化遗产，使其得以代代相传。</w:t>
      </w:r>
    </w:p>
    <w:p w14:paraId="04E82299" w14:textId="77777777" w:rsidR="00BD44CC" w:rsidRDefault="00BD44CC">
      <w:pPr>
        <w:rPr>
          <w:rFonts w:hint="eastAsia"/>
        </w:rPr>
      </w:pPr>
    </w:p>
    <w:p w14:paraId="5B00F796" w14:textId="77777777" w:rsidR="00BD44CC" w:rsidRDefault="00BD4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C3803" w14:textId="58840000" w:rsidR="00440294" w:rsidRDefault="00440294"/>
    <w:sectPr w:rsidR="0044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94"/>
    <w:rsid w:val="00440294"/>
    <w:rsid w:val="009442F6"/>
    <w:rsid w:val="00B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7F041-712E-46C6-9454-57F412C6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