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9C99" w14:textId="77777777" w:rsidR="00312E76" w:rsidRDefault="00312E76">
      <w:pPr>
        <w:rPr>
          <w:rFonts w:hint="eastAsia"/>
        </w:rPr>
      </w:pPr>
      <w:r>
        <w:rPr>
          <w:rFonts w:hint="eastAsia"/>
        </w:rPr>
        <w:t>义愤填膺的拼音和意思</w:t>
      </w:r>
    </w:p>
    <w:p w14:paraId="527D38CB" w14:textId="77777777" w:rsidR="00312E76" w:rsidRDefault="00312E76">
      <w:pPr>
        <w:rPr>
          <w:rFonts w:hint="eastAsia"/>
        </w:rPr>
      </w:pPr>
      <w:r>
        <w:rPr>
          <w:rFonts w:hint="eastAsia"/>
        </w:rPr>
        <w:t>“义愤填膺”读作 yì fèn tián yīng。这个成语描绘了一种内心充满正义的愤怒情绪，当人们目睹或听闻不公正的事情发生时，往往会产生这种强烈的情感反应。它不仅仅是简单的生气或愤怒，而是掺杂了对于正义的追求和对不公行为的不满。</w:t>
      </w:r>
    </w:p>
    <w:p w14:paraId="6425AC3F" w14:textId="77777777" w:rsidR="00312E76" w:rsidRDefault="00312E76">
      <w:pPr>
        <w:rPr>
          <w:rFonts w:hint="eastAsia"/>
        </w:rPr>
      </w:pPr>
    </w:p>
    <w:p w14:paraId="0C2BA16E" w14:textId="77777777" w:rsidR="00312E76" w:rsidRDefault="00312E76">
      <w:pPr>
        <w:rPr>
          <w:rFonts w:hint="eastAsia"/>
        </w:rPr>
      </w:pPr>
      <w:r>
        <w:rPr>
          <w:rFonts w:hint="eastAsia"/>
        </w:rPr>
        <w:t>成语的结构解析</w:t>
      </w:r>
    </w:p>
    <w:p w14:paraId="035A84EF" w14:textId="77777777" w:rsidR="00312E76" w:rsidRDefault="00312E76">
      <w:pPr>
        <w:rPr>
          <w:rFonts w:hint="eastAsia"/>
        </w:rPr>
      </w:pPr>
      <w:r>
        <w:rPr>
          <w:rFonts w:hint="eastAsia"/>
        </w:rPr>
        <w:t>从成语的构成来看，“义愤”指的是因为正义受到侵犯而产生的愤怒，“填”有充盈、充满的意思，“膺”则指胸膛。因此，义愤填膺整体表达的就是一种内心的正义感被激发，愤怒的情绪充斥着整个心胸的状态。这是一个典型的四字成语，其背后蕴含着丰富的文化内涵和历史故事。</w:t>
      </w:r>
    </w:p>
    <w:p w14:paraId="21FC9664" w14:textId="77777777" w:rsidR="00312E76" w:rsidRDefault="00312E76">
      <w:pPr>
        <w:rPr>
          <w:rFonts w:hint="eastAsia"/>
        </w:rPr>
      </w:pPr>
    </w:p>
    <w:p w14:paraId="270449D3" w14:textId="77777777" w:rsidR="00312E76" w:rsidRDefault="00312E76">
      <w:pPr>
        <w:rPr>
          <w:rFonts w:hint="eastAsia"/>
        </w:rPr>
      </w:pPr>
      <w:r>
        <w:rPr>
          <w:rFonts w:hint="eastAsia"/>
        </w:rPr>
        <w:t>历史渊源与用法</w:t>
      </w:r>
    </w:p>
    <w:p w14:paraId="5576B22C" w14:textId="77777777" w:rsidR="00312E76" w:rsidRDefault="00312E76">
      <w:pPr>
        <w:rPr>
          <w:rFonts w:hint="eastAsia"/>
        </w:rPr>
      </w:pPr>
      <w:r>
        <w:rPr>
          <w:rFonts w:hint="eastAsia"/>
        </w:rPr>
        <w:t>成语是汉语中的瑰宝，许多都有悠久的历史背景。“义愤填膺”也不例外，它最早出现在古代文献中，用来形容人们对不公之事的强烈反应。在古代社会，正义感是非常重要的价值观之一，人们崇尚公平公正，对于任何违背道德伦理的行为都会感到愤怒。随着时间的推移，这一成语逐渐被广泛使用，不仅限于文学作品，在日常交流中也十分常见。它可以用于描述个人情感，也可以用来评论社会现象，表达公众对于某些不良事件的看法。</w:t>
      </w:r>
    </w:p>
    <w:p w14:paraId="5DD1FCFF" w14:textId="77777777" w:rsidR="00312E76" w:rsidRDefault="00312E76">
      <w:pPr>
        <w:rPr>
          <w:rFonts w:hint="eastAsia"/>
        </w:rPr>
      </w:pPr>
    </w:p>
    <w:p w14:paraId="4647425F" w14:textId="77777777" w:rsidR="00312E76" w:rsidRDefault="00312E76">
      <w:pPr>
        <w:rPr>
          <w:rFonts w:hint="eastAsia"/>
        </w:rPr>
      </w:pPr>
      <w:r>
        <w:rPr>
          <w:rFonts w:hint="eastAsia"/>
        </w:rPr>
        <w:t>现实意义</w:t>
      </w:r>
    </w:p>
    <w:p w14:paraId="2EF3B2A2" w14:textId="77777777" w:rsidR="00312E76" w:rsidRDefault="00312E76">
      <w:pPr>
        <w:rPr>
          <w:rFonts w:hint="eastAsia"/>
        </w:rPr>
      </w:pPr>
      <w:r>
        <w:rPr>
          <w:rFonts w:hint="eastAsia"/>
        </w:rPr>
        <w:t>在现代社会，“义愤填膺”依然有着重要的现实意义。无论是面对环境污染、社会不平等还是其他形式的不公，这个词都能够准确地传达出人们对这些负面现象的态度。当我们看到有人挺身而出反对不正义行为时，我们可以说他们是出于义愤填膺；同样地，当一个群体共同发声要求改变不合理现状时，这也是义愤填膺的表现。它提醒我们要保持敏感的社会责任感，勇于站出来为正确的事物发声。</w:t>
      </w:r>
    </w:p>
    <w:p w14:paraId="0DD77FFD" w14:textId="77777777" w:rsidR="00312E76" w:rsidRDefault="00312E76">
      <w:pPr>
        <w:rPr>
          <w:rFonts w:hint="eastAsia"/>
        </w:rPr>
      </w:pPr>
    </w:p>
    <w:p w14:paraId="3A042DA5" w14:textId="77777777" w:rsidR="00312E76" w:rsidRDefault="00312E76">
      <w:pPr>
        <w:rPr>
          <w:rFonts w:hint="eastAsia"/>
        </w:rPr>
      </w:pPr>
      <w:r>
        <w:rPr>
          <w:rFonts w:hint="eastAsia"/>
        </w:rPr>
        <w:t>如何正确运用</w:t>
      </w:r>
    </w:p>
    <w:p w14:paraId="6FE74DB0" w14:textId="77777777" w:rsidR="00312E76" w:rsidRDefault="00312E76">
      <w:pPr>
        <w:rPr>
          <w:rFonts w:hint="eastAsia"/>
        </w:rPr>
      </w:pPr>
      <w:r>
        <w:rPr>
          <w:rFonts w:hint="eastAsia"/>
        </w:rPr>
        <w:t>正确理解和使用“义愤填膺”有助于更精确地表达自己的思想感情。在写作或演讲中适当运用这样的成语可以使语言更加生动有力。但是要注意的是，虽然这个词带有强烈的感情色彩，但在使用时应该基于事实和理性分析，避免盲目冲动。真正的义愤应当建立在了解真相的基础之上，并且采取积极有效的方式去解决问题，而不是仅仅停留在情绪宣泄上。这样，“义愤填膺”才能成为推动社会进步的力量之一。</w:t>
      </w:r>
    </w:p>
    <w:p w14:paraId="623D2108" w14:textId="77777777" w:rsidR="00312E76" w:rsidRDefault="00312E76">
      <w:pPr>
        <w:rPr>
          <w:rFonts w:hint="eastAsia"/>
        </w:rPr>
      </w:pPr>
    </w:p>
    <w:p w14:paraId="6BEE21F0" w14:textId="77777777" w:rsidR="00312E76" w:rsidRDefault="00312E76">
      <w:pPr>
        <w:rPr>
          <w:rFonts w:hint="eastAsia"/>
        </w:rPr>
      </w:pPr>
      <w:r>
        <w:rPr>
          <w:rFonts w:hint="eastAsia"/>
        </w:rPr>
        <w:t>最后的总结</w:t>
      </w:r>
    </w:p>
    <w:p w14:paraId="6A26E60B" w14:textId="77777777" w:rsidR="00312E76" w:rsidRDefault="00312E76">
      <w:pPr>
        <w:rPr>
          <w:rFonts w:hint="eastAsia"/>
        </w:rPr>
      </w:pPr>
      <w:r>
        <w:rPr>
          <w:rFonts w:hint="eastAsia"/>
        </w:rPr>
        <w:t>“义愤填膺”不仅仅是一个简单的成语，它承载着中华民族的传统美德——对于正义的坚持和对于不公的反抗精神。通过学习和理解这样的词汇，我们可以更好地继承和发展这份宝贵的文化遗产，同时也能增强自身的社会责任感，为构建更加和谐美好的社会贡献力量。</w:t>
      </w:r>
    </w:p>
    <w:p w14:paraId="444F9220" w14:textId="77777777" w:rsidR="00312E76" w:rsidRDefault="00312E76">
      <w:pPr>
        <w:rPr>
          <w:rFonts w:hint="eastAsia"/>
        </w:rPr>
      </w:pPr>
    </w:p>
    <w:p w14:paraId="5D8002F4" w14:textId="77777777" w:rsidR="00312E76" w:rsidRDefault="00312E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CAEFF" w14:textId="3BA5AA38" w:rsidR="00000F99" w:rsidRDefault="00000F99"/>
    <w:sectPr w:rsidR="0000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99"/>
    <w:rsid w:val="00000F99"/>
    <w:rsid w:val="00312E7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46C50-2E6E-403F-BABC-E9234CD4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