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CAAC8" w14:textId="77777777" w:rsidR="001C74D3" w:rsidRDefault="001C74D3">
      <w:pPr>
        <w:rPr>
          <w:rFonts w:hint="eastAsia"/>
        </w:rPr>
      </w:pPr>
    </w:p>
    <w:p w14:paraId="4655C731" w14:textId="77777777" w:rsidR="001C74D3" w:rsidRDefault="001C74D3">
      <w:pPr>
        <w:rPr>
          <w:rFonts w:hint="eastAsia"/>
        </w:rPr>
      </w:pPr>
      <w:r>
        <w:rPr>
          <w:rFonts w:hint="eastAsia"/>
        </w:rPr>
        <w:tab/>
        <w:t>乒乓球的拼音</w:t>
      </w:r>
    </w:p>
    <w:p w14:paraId="791C1931" w14:textId="77777777" w:rsidR="001C74D3" w:rsidRDefault="001C74D3">
      <w:pPr>
        <w:rPr>
          <w:rFonts w:hint="eastAsia"/>
        </w:rPr>
      </w:pPr>
    </w:p>
    <w:p w14:paraId="73111097" w14:textId="77777777" w:rsidR="001C74D3" w:rsidRDefault="001C74D3">
      <w:pPr>
        <w:rPr>
          <w:rFonts w:hint="eastAsia"/>
        </w:rPr>
      </w:pPr>
    </w:p>
    <w:p w14:paraId="209DCF79" w14:textId="77777777" w:rsidR="001C74D3" w:rsidRDefault="001C74D3">
      <w:pPr>
        <w:rPr>
          <w:rFonts w:hint="eastAsia"/>
        </w:rPr>
      </w:pPr>
      <w:r>
        <w:rPr>
          <w:rFonts w:hint="eastAsia"/>
        </w:rPr>
        <w:tab/>
        <w:t>乒乓球，在中文里通常被称为“pīng pāng qiú”（拼音）。这项运动起源于19世纪末的英国，当时被称为“桌上网球”，是一种在餐桌或类似平台上进行的游戏。随着时间的发展，它演变成了今天我们所熟知的一项国际性体育运动。</w:t>
      </w:r>
    </w:p>
    <w:p w14:paraId="1B583194" w14:textId="77777777" w:rsidR="001C74D3" w:rsidRDefault="001C74D3">
      <w:pPr>
        <w:rPr>
          <w:rFonts w:hint="eastAsia"/>
        </w:rPr>
      </w:pPr>
    </w:p>
    <w:p w14:paraId="4BE8E046" w14:textId="77777777" w:rsidR="001C74D3" w:rsidRDefault="001C74D3">
      <w:pPr>
        <w:rPr>
          <w:rFonts w:hint="eastAsia"/>
        </w:rPr>
      </w:pPr>
    </w:p>
    <w:p w14:paraId="13B60115" w14:textId="77777777" w:rsidR="001C74D3" w:rsidRDefault="001C74D3">
      <w:pPr>
        <w:rPr>
          <w:rFonts w:hint="eastAsia"/>
        </w:rPr>
      </w:pPr>
    </w:p>
    <w:p w14:paraId="62D1AE4A" w14:textId="77777777" w:rsidR="001C74D3" w:rsidRDefault="001C74D3">
      <w:pPr>
        <w:rPr>
          <w:rFonts w:hint="eastAsia"/>
        </w:rPr>
      </w:pPr>
      <w:r>
        <w:rPr>
          <w:rFonts w:hint="eastAsia"/>
        </w:rPr>
        <w:tab/>
        <w:t>历史沿革</w:t>
      </w:r>
    </w:p>
    <w:p w14:paraId="36C056CF" w14:textId="77777777" w:rsidR="001C74D3" w:rsidRDefault="001C74D3">
      <w:pPr>
        <w:rPr>
          <w:rFonts w:hint="eastAsia"/>
        </w:rPr>
      </w:pPr>
    </w:p>
    <w:p w14:paraId="25268876" w14:textId="77777777" w:rsidR="001C74D3" w:rsidRDefault="001C74D3">
      <w:pPr>
        <w:rPr>
          <w:rFonts w:hint="eastAsia"/>
        </w:rPr>
      </w:pPr>
    </w:p>
    <w:p w14:paraId="420E22C9" w14:textId="77777777" w:rsidR="001C74D3" w:rsidRDefault="001C74D3">
      <w:pPr>
        <w:rPr>
          <w:rFonts w:hint="eastAsia"/>
        </w:rPr>
      </w:pPr>
      <w:r>
        <w:rPr>
          <w:rFonts w:hint="eastAsia"/>
        </w:rPr>
        <w:tab/>
        <w:t>乒乓球的历史可以追溯到1880年代，最初是作为网球的一种室内替代品而出现的。早期的乒乓球使用的是香槟瓶塞作为球拍，书本或其他小物品作为分隔网。直到1900年左右，才开始出现了专门设计用于乒乓球的球和球拍。到了1926年，国际乒乓球联合会成立，标志着这项运动正式步入了组织化发展的轨道。从那时起，乒乓球迅速传播开来，并成为了全世界广受欢迎的体育活动之一。</w:t>
      </w:r>
    </w:p>
    <w:p w14:paraId="0206938B" w14:textId="77777777" w:rsidR="001C74D3" w:rsidRDefault="001C74D3">
      <w:pPr>
        <w:rPr>
          <w:rFonts w:hint="eastAsia"/>
        </w:rPr>
      </w:pPr>
    </w:p>
    <w:p w14:paraId="0C5A57D2" w14:textId="77777777" w:rsidR="001C74D3" w:rsidRDefault="001C74D3">
      <w:pPr>
        <w:rPr>
          <w:rFonts w:hint="eastAsia"/>
        </w:rPr>
      </w:pPr>
    </w:p>
    <w:p w14:paraId="56372515" w14:textId="77777777" w:rsidR="001C74D3" w:rsidRDefault="001C74D3">
      <w:pPr>
        <w:rPr>
          <w:rFonts w:hint="eastAsia"/>
        </w:rPr>
      </w:pPr>
    </w:p>
    <w:p w14:paraId="533A3F29" w14:textId="77777777" w:rsidR="001C74D3" w:rsidRDefault="001C74D3">
      <w:pPr>
        <w:rPr>
          <w:rFonts w:hint="eastAsia"/>
        </w:rPr>
      </w:pPr>
      <w:r>
        <w:rPr>
          <w:rFonts w:hint="eastAsia"/>
        </w:rPr>
        <w:tab/>
        <w:t>比赛规则</w:t>
      </w:r>
    </w:p>
    <w:p w14:paraId="1C07A639" w14:textId="77777777" w:rsidR="001C74D3" w:rsidRDefault="001C74D3">
      <w:pPr>
        <w:rPr>
          <w:rFonts w:hint="eastAsia"/>
        </w:rPr>
      </w:pPr>
    </w:p>
    <w:p w14:paraId="1C7D2281" w14:textId="77777777" w:rsidR="001C74D3" w:rsidRDefault="001C74D3">
      <w:pPr>
        <w:rPr>
          <w:rFonts w:hint="eastAsia"/>
        </w:rPr>
      </w:pPr>
    </w:p>
    <w:p w14:paraId="583D5322" w14:textId="77777777" w:rsidR="001C74D3" w:rsidRDefault="001C74D3">
      <w:pPr>
        <w:rPr>
          <w:rFonts w:hint="eastAsia"/>
        </w:rPr>
      </w:pPr>
      <w:r>
        <w:rPr>
          <w:rFonts w:hint="eastAsia"/>
        </w:rPr>
        <w:tab/>
        <w:t>现代乒乓球的比赛规则相对简单但又充满策略性。标准比赛中采用单打或者双打形式，每局先得11分者胜出（至少领先对手两分），如果双方战至10平，则需继续比赛直至某一方领先两分为止。整个比赛一般采取五局三胜制或是七局四胜制。还有发球、接发球轮换等具体规定来保证比赛公平公正地进行。</w:t>
      </w:r>
    </w:p>
    <w:p w14:paraId="198FD4D5" w14:textId="77777777" w:rsidR="001C74D3" w:rsidRDefault="001C74D3">
      <w:pPr>
        <w:rPr>
          <w:rFonts w:hint="eastAsia"/>
        </w:rPr>
      </w:pPr>
    </w:p>
    <w:p w14:paraId="0992E2DA" w14:textId="77777777" w:rsidR="001C74D3" w:rsidRDefault="001C74D3">
      <w:pPr>
        <w:rPr>
          <w:rFonts w:hint="eastAsia"/>
        </w:rPr>
      </w:pPr>
    </w:p>
    <w:p w14:paraId="4A306B3E" w14:textId="77777777" w:rsidR="001C74D3" w:rsidRDefault="001C74D3">
      <w:pPr>
        <w:rPr>
          <w:rFonts w:hint="eastAsia"/>
        </w:rPr>
      </w:pPr>
    </w:p>
    <w:p w14:paraId="0EF6DEAB" w14:textId="77777777" w:rsidR="001C74D3" w:rsidRDefault="001C74D3">
      <w:pPr>
        <w:rPr>
          <w:rFonts w:hint="eastAsia"/>
        </w:rPr>
      </w:pPr>
      <w:r>
        <w:rPr>
          <w:rFonts w:hint="eastAsia"/>
        </w:rPr>
        <w:tab/>
        <w:t>技术与技巧</w:t>
      </w:r>
    </w:p>
    <w:p w14:paraId="4CF0EAAF" w14:textId="77777777" w:rsidR="001C74D3" w:rsidRDefault="001C74D3">
      <w:pPr>
        <w:rPr>
          <w:rFonts w:hint="eastAsia"/>
        </w:rPr>
      </w:pPr>
    </w:p>
    <w:p w14:paraId="2143D298" w14:textId="77777777" w:rsidR="001C74D3" w:rsidRDefault="001C74D3">
      <w:pPr>
        <w:rPr>
          <w:rFonts w:hint="eastAsia"/>
        </w:rPr>
      </w:pPr>
    </w:p>
    <w:p w14:paraId="4DBC439E" w14:textId="77777777" w:rsidR="001C74D3" w:rsidRDefault="001C74D3">
      <w:pPr>
        <w:rPr>
          <w:rFonts w:hint="eastAsia"/>
        </w:rPr>
      </w:pPr>
      <w:r>
        <w:rPr>
          <w:rFonts w:hint="eastAsia"/>
        </w:rPr>
        <w:tab/>
        <w:t>乒乓球运动员需要掌握多种基本技术和高级技巧才能在赛场上脱颖而出。基础动作包括正手击球、反手击球、削球以及挑打等；而更进阶的技术则涉及旋转控制、速度变化及战术布局等方面。通过不断练习这些技能，选手们能够提高自己的竞技水平，并在实际对抗中灵活运用以获得优势。</w:t>
      </w:r>
    </w:p>
    <w:p w14:paraId="661442AF" w14:textId="77777777" w:rsidR="001C74D3" w:rsidRDefault="001C74D3">
      <w:pPr>
        <w:rPr>
          <w:rFonts w:hint="eastAsia"/>
        </w:rPr>
      </w:pPr>
    </w:p>
    <w:p w14:paraId="21ADA00C" w14:textId="77777777" w:rsidR="001C74D3" w:rsidRDefault="001C74D3">
      <w:pPr>
        <w:rPr>
          <w:rFonts w:hint="eastAsia"/>
        </w:rPr>
      </w:pPr>
    </w:p>
    <w:p w14:paraId="199AA570" w14:textId="77777777" w:rsidR="001C74D3" w:rsidRDefault="001C74D3">
      <w:pPr>
        <w:rPr>
          <w:rFonts w:hint="eastAsia"/>
        </w:rPr>
      </w:pPr>
    </w:p>
    <w:p w14:paraId="39DA6E7C" w14:textId="77777777" w:rsidR="001C74D3" w:rsidRDefault="001C74D3">
      <w:pPr>
        <w:rPr>
          <w:rFonts w:hint="eastAsia"/>
        </w:rPr>
      </w:pPr>
      <w:r>
        <w:rPr>
          <w:rFonts w:hint="eastAsia"/>
        </w:rPr>
        <w:tab/>
        <w:t>器材装备</w:t>
      </w:r>
    </w:p>
    <w:p w14:paraId="62EEBB43" w14:textId="77777777" w:rsidR="001C74D3" w:rsidRDefault="001C74D3">
      <w:pPr>
        <w:rPr>
          <w:rFonts w:hint="eastAsia"/>
        </w:rPr>
      </w:pPr>
    </w:p>
    <w:p w14:paraId="4E62935A" w14:textId="77777777" w:rsidR="001C74D3" w:rsidRDefault="001C74D3">
      <w:pPr>
        <w:rPr>
          <w:rFonts w:hint="eastAsia"/>
        </w:rPr>
      </w:pPr>
    </w:p>
    <w:p w14:paraId="5BD5FD44" w14:textId="77777777" w:rsidR="001C74D3" w:rsidRDefault="001C74D3">
      <w:pPr>
        <w:rPr>
          <w:rFonts w:hint="eastAsia"/>
        </w:rPr>
      </w:pPr>
      <w:r>
        <w:rPr>
          <w:rFonts w:hint="eastAsia"/>
        </w:rPr>
        <w:tab/>
        <w:t>参与乒乓球运动所需的器材主要包括球台、球拍以及乒乓球本身。按照国际标准，球台长2.74米、宽1.525米、高0.76米，表面为暗色无光泽材质制成。球拍没有统一规格限制，但大多数选手会选择适合自己握持方式和个人打法风格的型号。至于乒乓球，则是由塑料材料制造而成的小球体，直径约为40毫米。</w:t>
      </w:r>
    </w:p>
    <w:p w14:paraId="3BC27F63" w14:textId="77777777" w:rsidR="001C74D3" w:rsidRDefault="001C74D3">
      <w:pPr>
        <w:rPr>
          <w:rFonts w:hint="eastAsia"/>
        </w:rPr>
      </w:pPr>
    </w:p>
    <w:p w14:paraId="54737D18" w14:textId="77777777" w:rsidR="001C74D3" w:rsidRDefault="001C74D3">
      <w:pPr>
        <w:rPr>
          <w:rFonts w:hint="eastAsia"/>
        </w:rPr>
      </w:pPr>
    </w:p>
    <w:p w14:paraId="36C70592" w14:textId="77777777" w:rsidR="001C74D3" w:rsidRDefault="001C74D3">
      <w:pPr>
        <w:rPr>
          <w:rFonts w:hint="eastAsia"/>
        </w:rPr>
      </w:pPr>
    </w:p>
    <w:p w14:paraId="1CEAFB47" w14:textId="77777777" w:rsidR="001C74D3" w:rsidRDefault="001C74D3">
      <w:pPr>
        <w:rPr>
          <w:rFonts w:hint="eastAsia"/>
        </w:rPr>
      </w:pPr>
      <w:r>
        <w:rPr>
          <w:rFonts w:hint="eastAsia"/>
        </w:rPr>
        <w:tab/>
        <w:t>全球影响力</w:t>
      </w:r>
    </w:p>
    <w:p w14:paraId="5E863405" w14:textId="77777777" w:rsidR="001C74D3" w:rsidRDefault="001C74D3">
      <w:pPr>
        <w:rPr>
          <w:rFonts w:hint="eastAsia"/>
        </w:rPr>
      </w:pPr>
    </w:p>
    <w:p w14:paraId="0FC83714" w14:textId="77777777" w:rsidR="001C74D3" w:rsidRDefault="001C74D3">
      <w:pPr>
        <w:rPr>
          <w:rFonts w:hint="eastAsia"/>
        </w:rPr>
      </w:pPr>
    </w:p>
    <w:p w14:paraId="0586BC20" w14:textId="77777777" w:rsidR="001C74D3" w:rsidRDefault="001C74D3">
      <w:pPr>
        <w:rPr>
          <w:rFonts w:hint="eastAsia"/>
        </w:rPr>
      </w:pPr>
      <w:r>
        <w:rPr>
          <w:rFonts w:hint="eastAsia"/>
        </w:rPr>
        <w:tab/>
        <w:t>自上世纪中期以来，乒乓球就逐渐发展成为了一项拥有广泛群众基础的世界性体育项目。特别是在亚洲地区，如中国、日本等地，乒乓球更是被视为国球般的存在。不仅如此，在奥运会等重大国际赛事上，乒乓球也是最受关注的竞赛项目之一。通过各国之间的交流与合作，乒乓球不仅促进了世界文化的交融，也为增进不同民族间的友谊搭建了一个重要平台。</w:t>
      </w:r>
    </w:p>
    <w:p w14:paraId="1D87EE5C" w14:textId="77777777" w:rsidR="001C74D3" w:rsidRDefault="001C74D3">
      <w:pPr>
        <w:rPr>
          <w:rFonts w:hint="eastAsia"/>
        </w:rPr>
      </w:pPr>
    </w:p>
    <w:p w14:paraId="01C54F47" w14:textId="77777777" w:rsidR="001C74D3" w:rsidRDefault="001C74D3">
      <w:pPr>
        <w:rPr>
          <w:rFonts w:hint="eastAsia"/>
        </w:rPr>
      </w:pPr>
    </w:p>
    <w:p w14:paraId="6A71D975" w14:textId="77777777" w:rsidR="001C74D3" w:rsidRDefault="001C74D3">
      <w:pPr>
        <w:rPr>
          <w:rFonts w:hint="eastAsia"/>
        </w:rPr>
      </w:pPr>
    </w:p>
    <w:p w14:paraId="032E27B8" w14:textId="77777777" w:rsidR="001C74D3" w:rsidRDefault="001C74D3">
      <w:pPr>
        <w:rPr>
          <w:rFonts w:hint="eastAsia"/>
        </w:rPr>
      </w:pPr>
      <w:r>
        <w:rPr>
          <w:rFonts w:hint="eastAsia"/>
        </w:rPr>
        <w:tab/>
        <w:t>最后的总结</w:t>
      </w:r>
    </w:p>
    <w:p w14:paraId="1C154043" w14:textId="77777777" w:rsidR="001C74D3" w:rsidRDefault="001C74D3">
      <w:pPr>
        <w:rPr>
          <w:rFonts w:hint="eastAsia"/>
        </w:rPr>
      </w:pPr>
    </w:p>
    <w:p w14:paraId="51745530" w14:textId="77777777" w:rsidR="001C74D3" w:rsidRDefault="001C74D3">
      <w:pPr>
        <w:rPr>
          <w:rFonts w:hint="eastAsia"/>
        </w:rPr>
      </w:pPr>
    </w:p>
    <w:p w14:paraId="578F4D28" w14:textId="77777777" w:rsidR="001C74D3" w:rsidRDefault="001C74D3">
      <w:pPr>
        <w:rPr>
          <w:rFonts w:hint="eastAsia"/>
        </w:rPr>
      </w:pPr>
      <w:r>
        <w:rPr>
          <w:rFonts w:hint="eastAsia"/>
        </w:rPr>
        <w:tab/>
        <w:t>“pīng pāng qiú”不仅仅是几个汉字及其对应的拼音那么简单，背后承载着深厚的文化底蕴以及广泛的国际影响力。无论是在专业竞技领域还是普通民众生活中，乒乓球都扮演着极其重要的角色。希望未来能有更多人加入到这项美妙的运动当中来，共同享受其中的乐趣。</w:t>
      </w:r>
    </w:p>
    <w:p w14:paraId="3A3228C3" w14:textId="77777777" w:rsidR="001C74D3" w:rsidRDefault="001C74D3">
      <w:pPr>
        <w:rPr>
          <w:rFonts w:hint="eastAsia"/>
        </w:rPr>
      </w:pPr>
    </w:p>
    <w:p w14:paraId="4A8EA52A" w14:textId="77777777" w:rsidR="001C74D3" w:rsidRDefault="001C74D3">
      <w:pPr>
        <w:rPr>
          <w:rFonts w:hint="eastAsia"/>
        </w:rPr>
      </w:pPr>
    </w:p>
    <w:p w14:paraId="3EE31CC7" w14:textId="77777777" w:rsidR="001C74D3" w:rsidRDefault="001C74D3">
      <w:pPr>
        <w:rPr>
          <w:rFonts w:hint="eastAsia"/>
        </w:rPr>
      </w:pPr>
      <w:r>
        <w:rPr>
          <w:rFonts w:hint="eastAsia"/>
        </w:rPr>
        <w:t>本文是由每日作文网(2345lzwz.com)为大家创作</w:t>
      </w:r>
    </w:p>
    <w:p w14:paraId="685691A0" w14:textId="5D632083" w:rsidR="001A43BD" w:rsidRDefault="001A43BD"/>
    <w:sectPr w:rsidR="001A4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BD"/>
    <w:rsid w:val="001A43BD"/>
    <w:rsid w:val="001C74D3"/>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D4C93-787E-40F4-B952-FDEBE85A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3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3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3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3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3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3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3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3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3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3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3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3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3BD"/>
    <w:rPr>
      <w:rFonts w:cstheme="majorBidi"/>
      <w:color w:val="2F5496" w:themeColor="accent1" w:themeShade="BF"/>
      <w:sz w:val="28"/>
      <w:szCs w:val="28"/>
    </w:rPr>
  </w:style>
  <w:style w:type="character" w:customStyle="1" w:styleId="50">
    <w:name w:val="标题 5 字符"/>
    <w:basedOn w:val="a0"/>
    <w:link w:val="5"/>
    <w:uiPriority w:val="9"/>
    <w:semiHidden/>
    <w:rsid w:val="001A43BD"/>
    <w:rPr>
      <w:rFonts w:cstheme="majorBidi"/>
      <w:color w:val="2F5496" w:themeColor="accent1" w:themeShade="BF"/>
      <w:sz w:val="24"/>
    </w:rPr>
  </w:style>
  <w:style w:type="character" w:customStyle="1" w:styleId="60">
    <w:name w:val="标题 6 字符"/>
    <w:basedOn w:val="a0"/>
    <w:link w:val="6"/>
    <w:uiPriority w:val="9"/>
    <w:semiHidden/>
    <w:rsid w:val="001A43BD"/>
    <w:rPr>
      <w:rFonts w:cstheme="majorBidi"/>
      <w:b/>
      <w:bCs/>
      <w:color w:val="2F5496" w:themeColor="accent1" w:themeShade="BF"/>
    </w:rPr>
  </w:style>
  <w:style w:type="character" w:customStyle="1" w:styleId="70">
    <w:name w:val="标题 7 字符"/>
    <w:basedOn w:val="a0"/>
    <w:link w:val="7"/>
    <w:uiPriority w:val="9"/>
    <w:semiHidden/>
    <w:rsid w:val="001A43BD"/>
    <w:rPr>
      <w:rFonts w:cstheme="majorBidi"/>
      <w:b/>
      <w:bCs/>
      <w:color w:val="595959" w:themeColor="text1" w:themeTint="A6"/>
    </w:rPr>
  </w:style>
  <w:style w:type="character" w:customStyle="1" w:styleId="80">
    <w:name w:val="标题 8 字符"/>
    <w:basedOn w:val="a0"/>
    <w:link w:val="8"/>
    <w:uiPriority w:val="9"/>
    <w:semiHidden/>
    <w:rsid w:val="001A43BD"/>
    <w:rPr>
      <w:rFonts w:cstheme="majorBidi"/>
      <w:color w:val="595959" w:themeColor="text1" w:themeTint="A6"/>
    </w:rPr>
  </w:style>
  <w:style w:type="character" w:customStyle="1" w:styleId="90">
    <w:name w:val="标题 9 字符"/>
    <w:basedOn w:val="a0"/>
    <w:link w:val="9"/>
    <w:uiPriority w:val="9"/>
    <w:semiHidden/>
    <w:rsid w:val="001A43BD"/>
    <w:rPr>
      <w:rFonts w:eastAsiaTheme="majorEastAsia" w:cstheme="majorBidi"/>
      <w:color w:val="595959" w:themeColor="text1" w:themeTint="A6"/>
    </w:rPr>
  </w:style>
  <w:style w:type="paragraph" w:styleId="a3">
    <w:name w:val="Title"/>
    <w:basedOn w:val="a"/>
    <w:next w:val="a"/>
    <w:link w:val="a4"/>
    <w:uiPriority w:val="10"/>
    <w:qFormat/>
    <w:rsid w:val="001A43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3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3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3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3BD"/>
    <w:pPr>
      <w:spacing w:before="160"/>
      <w:jc w:val="center"/>
    </w:pPr>
    <w:rPr>
      <w:i/>
      <w:iCs/>
      <w:color w:val="404040" w:themeColor="text1" w:themeTint="BF"/>
    </w:rPr>
  </w:style>
  <w:style w:type="character" w:customStyle="1" w:styleId="a8">
    <w:name w:val="引用 字符"/>
    <w:basedOn w:val="a0"/>
    <w:link w:val="a7"/>
    <w:uiPriority w:val="29"/>
    <w:rsid w:val="001A43BD"/>
    <w:rPr>
      <w:i/>
      <w:iCs/>
      <w:color w:val="404040" w:themeColor="text1" w:themeTint="BF"/>
    </w:rPr>
  </w:style>
  <w:style w:type="paragraph" w:styleId="a9">
    <w:name w:val="List Paragraph"/>
    <w:basedOn w:val="a"/>
    <w:uiPriority w:val="34"/>
    <w:qFormat/>
    <w:rsid w:val="001A43BD"/>
    <w:pPr>
      <w:ind w:left="720"/>
      <w:contextualSpacing/>
    </w:pPr>
  </w:style>
  <w:style w:type="character" w:styleId="aa">
    <w:name w:val="Intense Emphasis"/>
    <w:basedOn w:val="a0"/>
    <w:uiPriority w:val="21"/>
    <w:qFormat/>
    <w:rsid w:val="001A43BD"/>
    <w:rPr>
      <w:i/>
      <w:iCs/>
      <w:color w:val="2F5496" w:themeColor="accent1" w:themeShade="BF"/>
    </w:rPr>
  </w:style>
  <w:style w:type="paragraph" w:styleId="ab">
    <w:name w:val="Intense Quote"/>
    <w:basedOn w:val="a"/>
    <w:next w:val="a"/>
    <w:link w:val="ac"/>
    <w:uiPriority w:val="30"/>
    <w:qFormat/>
    <w:rsid w:val="001A4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3BD"/>
    <w:rPr>
      <w:i/>
      <w:iCs/>
      <w:color w:val="2F5496" w:themeColor="accent1" w:themeShade="BF"/>
    </w:rPr>
  </w:style>
  <w:style w:type="character" w:styleId="ad">
    <w:name w:val="Intense Reference"/>
    <w:basedOn w:val="a0"/>
    <w:uiPriority w:val="32"/>
    <w:qFormat/>
    <w:rsid w:val="001A43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