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710A3" w14:textId="77777777" w:rsidR="00547A6A" w:rsidRDefault="00547A6A">
      <w:pPr>
        <w:rPr>
          <w:rFonts w:hint="eastAsia"/>
        </w:rPr>
      </w:pPr>
    </w:p>
    <w:p w14:paraId="739B2CD0" w14:textId="77777777" w:rsidR="00547A6A" w:rsidRDefault="00547A6A">
      <w:pPr>
        <w:rPr>
          <w:rFonts w:hint="eastAsia"/>
        </w:rPr>
      </w:pPr>
      <w:r>
        <w:rPr>
          <w:rFonts w:hint="eastAsia"/>
        </w:rPr>
        <w:tab/>
        <w:t>二人怎么拼写：从基础汉语拼音出发</w:t>
      </w:r>
    </w:p>
    <w:p w14:paraId="2DA201B7" w14:textId="77777777" w:rsidR="00547A6A" w:rsidRDefault="00547A6A">
      <w:pPr>
        <w:rPr>
          <w:rFonts w:hint="eastAsia"/>
        </w:rPr>
      </w:pPr>
    </w:p>
    <w:p w14:paraId="1E65111D" w14:textId="77777777" w:rsidR="00547A6A" w:rsidRDefault="00547A6A">
      <w:pPr>
        <w:rPr>
          <w:rFonts w:hint="eastAsia"/>
        </w:rPr>
      </w:pPr>
    </w:p>
    <w:p w14:paraId="24803C26" w14:textId="77777777" w:rsidR="00547A6A" w:rsidRDefault="00547A6A">
      <w:pPr>
        <w:rPr>
          <w:rFonts w:hint="eastAsia"/>
        </w:rPr>
      </w:pPr>
      <w:r>
        <w:rPr>
          <w:rFonts w:hint="eastAsia"/>
        </w:rPr>
        <w:tab/>
        <w:t>在中文的语言体系中，"二人"的正确拼写为“èr rén”。根据汉语拼音规则，“二”被标注为第四声，读作“èr”，而“人”的拼音是“rén”，同样也是第二声。汉语拼音是学习汉字发音的基础工具，它帮助人们准确地掌握每个字的发音。对于初学者来说，了解和记忆正确的拼音是非常重要的，因为它能够帮助他们更精确地理解和使用中文。</w:t>
      </w:r>
    </w:p>
    <w:p w14:paraId="46FB6F18" w14:textId="77777777" w:rsidR="00547A6A" w:rsidRDefault="00547A6A">
      <w:pPr>
        <w:rPr>
          <w:rFonts w:hint="eastAsia"/>
        </w:rPr>
      </w:pPr>
    </w:p>
    <w:p w14:paraId="0C28CA5C" w14:textId="77777777" w:rsidR="00547A6A" w:rsidRDefault="00547A6A">
      <w:pPr>
        <w:rPr>
          <w:rFonts w:hint="eastAsia"/>
        </w:rPr>
      </w:pPr>
    </w:p>
    <w:p w14:paraId="4378770B" w14:textId="77777777" w:rsidR="00547A6A" w:rsidRDefault="00547A6A">
      <w:pPr>
        <w:rPr>
          <w:rFonts w:hint="eastAsia"/>
        </w:rPr>
      </w:pPr>
    </w:p>
    <w:p w14:paraId="4828DC02" w14:textId="77777777" w:rsidR="00547A6A" w:rsidRDefault="00547A6A">
      <w:pPr>
        <w:rPr>
          <w:rFonts w:hint="eastAsia"/>
        </w:rPr>
      </w:pPr>
      <w:r>
        <w:rPr>
          <w:rFonts w:hint="eastAsia"/>
        </w:rPr>
        <w:tab/>
        <w:t>探讨“二人”的含义及其文化背景</w:t>
      </w:r>
    </w:p>
    <w:p w14:paraId="5BBFF74F" w14:textId="77777777" w:rsidR="00547A6A" w:rsidRDefault="00547A6A">
      <w:pPr>
        <w:rPr>
          <w:rFonts w:hint="eastAsia"/>
        </w:rPr>
      </w:pPr>
    </w:p>
    <w:p w14:paraId="2A7E1119" w14:textId="77777777" w:rsidR="00547A6A" w:rsidRDefault="00547A6A">
      <w:pPr>
        <w:rPr>
          <w:rFonts w:hint="eastAsia"/>
        </w:rPr>
      </w:pPr>
    </w:p>
    <w:p w14:paraId="7F78CD79" w14:textId="77777777" w:rsidR="00547A6A" w:rsidRDefault="00547A6A">
      <w:pPr>
        <w:rPr>
          <w:rFonts w:hint="eastAsia"/>
        </w:rPr>
      </w:pPr>
      <w:r>
        <w:rPr>
          <w:rFonts w:hint="eastAsia"/>
        </w:rPr>
        <w:tab/>
        <w:t>“二人”这个词组在中文里非常常见，它简单明了地表达了两个人的意思。在中国的文化语境中，这个词汇经常出现在各种场景之中，比如家庭、社交场合以及文学作品等。中国文化强调和谐与团结，因此有关两个人或多人在一起的概念总是带有一种积极的意义。例如，在传统节日或家庭聚会时，“二人”可能指的是夫妻或者亲密的朋友；而在艺术表现形式上，如戏剧中的对手戏，则常常通过两位演员之间的互动来展现故事的发展和情感的交流。</w:t>
      </w:r>
    </w:p>
    <w:p w14:paraId="4AEE502C" w14:textId="77777777" w:rsidR="00547A6A" w:rsidRDefault="00547A6A">
      <w:pPr>
        <w:rPr>
          <w:rFonts w:hint="eastAsia"/>
        </w:rPr>
      </w:pPr>
    </w:p>
    <w:p w14:paraId="4B12631B" w14:textId="77777777" w:rsidR="00547A6A" w:rsidRDefault="00547A6A">
      <w:pPr>
        <w:rPr>
          <w:rFonts w:hint="eastAsia"/>
        </w:rPr>
      </w:pPr>
    </w:p>
    <w:p w14:paraId="56B05CBD" w14:textId="77777777" w:rsidR="00547A6A" w:rsidRDefault="00547A6A">
      <w:pPr>
        <w:rPr>
          <w:rFonts w:hint="eastAsia"/>
        </w:rPr>
      </w:pPr>
    </w:p>
    <w:p w14:paraId="0031BEF5" w14:textId="77777777" w:rsidR="00547A6A" w:rsidRDefault="00547A6A">
      <w:pPr>
        <w:rPr>
          <w:rFonts w:hint="eastAsia"/>
        </w:rPr>
      </w:pPr>
      <w:r>
        <w:rPr>
          <w:rFonts w:hint="eastAsia"/>
        </w:rPr>
        <w:tab/>
        <w:t>“二人”在日常交流中的应用</w:t>
      </w:r>
    </w:p>
    <w:p w14:paraId="745F4DA3" w14:textId="77777777" w:rsidR="00547A6A" w:rsidRDefault="00547A6A">
      <w:pPr>
        <w:rPr>
          <w:rFonts w:hint="eastAsia"/>
        </w:rPr>
      </w:pPr>
    </w:p>
    <w:p w14:paraId="342D498F" w14:textId="77777777" w:rsidR="00547A6A" w:rsidRDefault="00547A6A">
      <w:pPr>
        <w:rPr>
          <w:rFonts w:hint="eastAsia"/>
        </w:rPr>
      </w:pPr>
    </w:p>
    <w:p w14:paraId="21946CC3" w14:textId="77777777" w:rsidR="00547A6A" w:rsidRDefault="00547A6A">
      <w:pPr>
        <w:rPr>
          <w:rFonts w:hint="eastAsia"/>
        </w:rPr>
      </w:pPr>
      <w:r>
        <w:rPr>
          <w:rFonts w:hint="eastAsia"/>
        </w:rPr>
        <w:tab/>
        <w:t>在日常生活对话里，“二人”一词的应用广泛且灵活。当提到一对情侣、合作伙伴或是任何两个人共同参与的事情时，我们都会用到这个词。它也出现在很多成语和俗语中，像“二人同心，其利断金”，这句话用来形容只要两人齐心协力就能克服困难取得成功。这样的表达不仅体现了中国人的智慧结晶，还反映了社会生活中合作的重要性。</w:t>
      </w:r>
    </w:p>
    <w:p w14:paraId="39BCE4C9" w14:textId="77777777" w:rsidR="00547A6A" w:rsidRDefault="00547A6A">
      <w:pPr>
        <w:rPr>
          <w:rFonts w:hint="eastAsia"/>
        </w:rPr>
      </w:pPr>
    </w:p>
    <w:p w14:paraId="3F0C334D" w14:textId="77777777" w:rsidR="00547A6A" w:rsidRDefault="00547A6A">
      <w:pPr>
        <w:rPr>
          <w:rFonts w:hint="eastAsia"/>
        </w:rPr>
      </w:pPr>
    </w:p>
    <w:p w14:paraId="231CE668" w14:textId="77777777" w:rsidR="00547A6A" w:rsidRDefault="00547A6A">
      <w:pPr>
        <w:rPr>
          <w:rFonts w:hint="eastAsia"/>
        </w:rPr>
      </w:pPr>
    </w:p>
    <w:p w14:paraId="2AC87898" w14:textId="77777777" w:rsidR="00547A6A" w:rsidRDefault="00547A6A">
      <w:pPr>
        <w:rPr>
          <w:rFonts w:hint="eastAsia"/>
        </w:rPr>
      </w:pPr>
      <w:r>
        <w:rPr>
          <w:rFonts w:hint="eastAsia"/>
        </w:rPr>
        <w:tab/>
        <w:t>如何教孩子正确书写和理解“二人”</w:t>
      </w:r>
    </w:p>
    <w:p w14:paraId="60F0459A" w14:textId="77777777" w:rsidR="00547A6A" w:rsidRDefault="00547A6A">
      <w:pPr>
        <w:rPr>
          <w:rFonts w:hint="eastAsia"/>
        </w:rPr>
      </w:pPr>
    </w:p>
    <w:p w14:paraId="4A3351B4" w14:textId="77777777" w:rsidR="00547A6A" w:rsidRDefault="00547A6A">
      <w:pPr>
        <w:rPr>
          <w:rFonts w:hint="eastAsia"/>
        </w:rPr>
      </w:pPr>
    </w:p>
    <w:p w14:paraId="31C1CB54" w14:textId="77777777" w:rsidR="00547A6A" w:rsidRDefault="00547A6A">
      <w:pPr>
        <w:rPr>
          <w:rFonts w:hint="eastAsia"/>
        </w:rPr>
      </w:pPr>
      <w:r>
        <w:rPr>
          <w:rFonts w:hint="eastAsia"/>
        </w:rPr>
        <w:tab/>
        <w:t>教导孩子们学习汉字的过程中，“二人”是一个很好的入门例子。可以通过生动有趣的图画书或动画片向他们展示两个角色之间的关系，让孩子们直观地感受到“二人”的概念。接着，可以结合实际生活场景进行讲解，比如讲述父母的故事、朋友间的趣事等，使抽象的知识变得更加贴近生活。鼓励孩子们自己动手练习书写这两个字，并告诉他们每一个笔画背后所蕴含的意义，从而加深对汉字结构的理解。</w:t>
      </w:r>
    </w:p>
    <w:p w14:paraId="5327C5EB" w14:textId="77777777" w:rsidR="00547A6A" w:rsidRDefault="00547A6A">
      <w:pPr>
        <w:rPr>
          <w:rFonts w:hint="eastAsia"/>
        </w:rPr>
      </w:pPr>
    </w:p>
    <w:p w14:paraId="4284A337" w14:textId="77777777" w:rsidR="00547A6A" w:rsidRDefault="00547A6A">
      <w:pPr>
        <w:rPr>
          <w:rFonts w:hint="eastAsia"/>
        </w:rPr>
      </w:pPr>
    </w:p>
    <w:p w14:paraId="58BA48F1" w14:textId="77777777" w:rsidR="00547A6A" w:rsidRDefault="00547A6A">
      <w:pPr>
        <w:rPr>
          <w:rFonts w:hint="eastAsia"/>
        </w:rPr>
      </w:pPr>
    </w:p>
    <w:p w14:paraId="293699CC" w14:textId="77777777" w:rsidR="00547A6A" w:rsidRDefault="00547A6A">
      <w:pPr>
        <w:rPr>
          <w:rFonts w:hint="eastAsia"/>
        </w:rPr>
      </w:pPr>
      <w:r>
        <w:rPr>
          <w:rFonts w:hint="eastAsia"/>
        </w:rPr>
        <w:tab/>
        <w:t>最后的总结：“二人”的拼写与重要性</w:t>
      </w:r>
    </w:p>
    <w:p w14:paraId="39A16A82" w14:textId="77777777" w:rsidR="00547A6A" w:rsidRDefault="00547A6A">
      <w:pPr>
        <w:rPr>
          <w:rFonts w:hint="eastAsia"/>
        </w:rPr>
      </w:pPr>
    </w:p>
    <w:p w14:paraId="41764F5A" w14:textId="77777777" w:rsidR="00547A6A" w:rsidRDefault="00547A6A">
      <w:pPr>
        <w:rPr>
          <w:rFonts w:hint="eastAsia"/>
        </w:rPr>
      </w:pPr>
    </w:p>
    <w:p w14:paraId="09D63F1E" w14:textId="77777777" w:rsidR="00547A6A" w:rsidRDefault="00547A6A">
      <w:pPr>
        <w:rPr>
          <w:rFonts w:hint="eastAsia"/>
        </w:rPr>
      </w:pPr>
      <w:r>
        <w:rPr>
          <w:rFonts w:hint="eastAsia"/>
        </w:rPr>
        <w:tab/>
        <w:t>“二人”的正确拼写是“èr rén”，它不仅是两个简单汉字的组合，更是承载着深厚文化和情感价值的重要词汇。无论是在口语表达还是书面写作中，掌握好“二人”的正确用法都是非常必要的。这也提醒我们要重视人与人之间相互协作的关系，因为只有当我们学会与他人携手共进时，才能创造出更加美好的世界。</w:t>
      </w:r>
    </w:p>
    <w:p w14:paraId="66CB3B2A" w14:textId="77777777" w:rsidR="00547A6A" w:rsidRDefault="00547A6A">
      <w:pPr>
        <w:rPr>
          <w:rFonts w:hint="eastAsia"/>
        </w:rPr>
      </w:pPr>
    </w:p>
    <w:p w14:paraId="0E164F96" w14:textId="77777777" w:rsidR="00547A6A" w:rsidRDefault="00547A6A">
      <w:pPr>
        <w:rPr>
          <w:rFonts w:hint="eastAsia"/>
        </w:rPr>
      </w:pPr>
    </w:p>
    <w:p w14:paraId="26B83033" w14:textId="77777777" w:rsidR="00547A6A" w:rsidRDefault="00547A6A">
      <w:pPr>
        <w:rPr>
          <w:rFonts w:hint="eastAsia"/>
        </w:rPr>
      </w:pPr>
      <w:r>
        <w:rPr>
          <w:rFonts w:hint="eastAsia"/>
        </w:rPr>
        <w:t>本文是由每日作文网(2345lzwz.com)为大家创作</w:t>
      </w:r>
    </w:p>
    <w:p w14:paraId="0439112E" w14:textId="08F7D522" w:rsidR="00754C5E" w:rsidRDefault="00754C5E"/>
    <w:sectPr w:rsidR="00754C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5E"/>
    <w:rsid w:val="00547A6A"/>
    <w:rsid w:val="005B05E0"/>
    <w:rsid w:val="00754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13EEC-6284-4CE2-A250-9AD81EC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C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C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C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C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C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C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C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C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C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C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C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C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C5E"/>
    <w:rPr>
      <w:rFonts w:cstheme="majorBidi"/>
      <w:color w:val="2F5496" w:themeColor="accent1" w:themeShade="BF"/>
      <w:sz w:val="28"/>
      <w:szCs w:val="28"/>
    </w:rPr>
  </w:style>
  <w:style w:type="character" w:customStyle="1" w:styleId="50">
    <w:name w:val="标题 5 字符"/>
    <w:basedOn w:val="a0"/>
    <w:link w:val="5"/>
    <w:uiPriority w:val="9"/>
    <w:semiHidden/>
    <w:rsid w:val="00754C5E"/>
    <w:rPr>
      <w:rFonts w:cstheme="majorBidi"/>
      <w:color w:val="2F5496" w:themeColor="accent1" w:themeShade="BF"/>
      <w:sz w:val="24"/>
    </w:rPr>
  </w:style>
  <w:style w:type="character" w:customStyle="1" w:styleId="60">
    <w:name w:val="标题 6 字符"/>
    <w:basedOn w:val="a0"/>
    <w:link w:val="6"/>
    <w:uiPriority w:val="9"/>
    <w:semiHidden/>
    <w:rsid w:val="00754C5E"/>
    <w:rPr>
      <w:rFonts w:cstheme="majorBidi"/>
      <w:b/>
      <w:bCs/>
      <w:color w:val="2F5496" w:themeColor="accent1" w:themeShade="BF"/>
    </w:rPr>
  </w:style>
  <w:style w:type="character" w:customStyle="1" w:styleId="70">
    <w:name w:val="标题 7 字符"/>
    <w:basedOn w:val="a0"/>
    <w:link w:val="7"/>
    <w:uiPriority w:val="9"/>
    <w:semiHidden/>
    <w:rsid w:val="00754C5E"/>
    <w:rPr>
      <w:rFonts w:cstheme="majorBidi"/>
      <w:b/>
      <w:bCs/>
      <w:color w:val="595959" w:themeColor="text1" w:themeTint="A6"/>
    </w:rPr>
  </w:style>
  <w:style w:type="character" w:customStyle="1" w:styleId="80">
    <w:name w:val="标题 8 字符"/>
    <w:basedOn w:val="a0"/>
    <w:link w:val="8"/>
    <w:uiPriority w:val="9"/>
    <w:semiHidden/>
    <w:rsid w:val="00754C5E"/>
    <w:rPr>
      <w:rFonts w:cstheme="majorBidi"/>
      <w:color w:val="595959" w:themeColor="text1" w:themeTint="A6"/>
    </w:rPr>
  </w:style>
  <w:style w:type="character" w:customStyle="1" w:styleId="90">
    <w:name w:val="标题 9 字符"/>
    <w:basedOn w:val="a0"/>
    <w:link w:val="9"/>
    <w:uiPriority w:val="9"/>
    <w:semiHidden/>
    <w:rsid w:val="00754C5E"/>
    <w:rPr>
      <w:rFonts w:eastAsiaTheme="majorEastAsia" w:cstheme="majorBidi"/>
      <w:color w:val="595959" w:themeColor="text1" w:themeTint="A6"/>
    </w:rPr>
  </w:style>
  <w:style w:type="paragraph" w:styleId="a3">
    <w:name w:val="Title"/>
    <w:basedOn w:val="a"/>
    <w:next w:val="a"/>
    <w:link w:val="a4"/>
    <w:uiPriority w:val="10"/>
    <w:qFormat/>
    <w:rsid w:val="00754C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C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C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C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C5E"/>
    <w:pPr>
      <w:spacing w:before="160"/>
      <w:jc w:val="center"/>
    </w:pPr>
    <w:rPr>
      <w:i/>
      <w:iCs/>
      <w:color w:val="404040" w:themeColor="text1" w:themeTint="BF"/>
    </w:rPr>
  </w:style>
  <w:style w:type="character" w:customStyle="1" w:styleId="a8">
    <w:name w:val="引用 字符"/>
    <w:basedOn w:val="a0"/>
    <w:link w:val="a7"/>
    <w:uiPriority w:val="29"/>
    <w:rsid w:val="00754C5E"/>
    <w:rPr>
      <w:i/>
      <w:iCs/>
      <w:color w:val="404040" w:themeColor="text1" w:themeTint="BF"/>
    </w:rPr>
  </w:style>
  <w:style w:type="paragraph" w:styleId="a9">
    <w:name w:val="List Paragraph"/>
    <w:basedOn w:val="a"/>
    <w:uiPriority w:val="34"/>
    <w:qFormat/>
    <w:rsid w:val="00754C5E"/>
    <w:pPr>
      <w:ind w:left="720"/>
      <w:contextualSpacing/>
    </w:pPr>
  </w:style>
  <w:style w:type="character" w:styleId="aa">
    <w:name w:val="Intense Emphasis"/>
    <w:basedOn w:val="a0"/>
    <w:uiPriority w:val="21"/>
    <w:qFormat/>
    <w:rsid w:val="00754C5E"/>
    <w:rPr>
      <w:i/>
      <w:iCs/>
      <w:color w:val="2F5496" w:themeColor="accent1" w:themeShade="BF"/>
    </w:rPr>
  </w:style>
  <w:style w:type="paragraph" w:styleId="ab">
    <w:name w:val="Intense Quote"/>
    <w:basedOn w:val="a"/>
    <w:next w:val="a"/>
    <w:link w:val="ac"/>
    <w:uiPriority w:val="30"/>
    <w:qFormat/>
    <w:rsid w:val="00754C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C5E"/>
    <w:rPr>
      <w:i/>
      <w:iCs/>
      <w:color w:val="2F5496" w:themeColor="accent1" w:themeShade="BF"/>
    </w:rPr>
  </w:style>
  <w:style w:type="character" w:styleId="ad">
    <w:name w:val="Intense Reference"/>
    <w:basedOn w:val="a0"/>
    <w:uiPriority w:val="32"/>
    <w:qFormat/>
    <w:rsid w:val="00754C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