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什么真像什么造句子</w:t>
      </w:r>
    </w:p>
    <w:p>
      <w:pPr>
        <w:rPr>
          <w:rFonts w:hint="eastAsia"/>
          <w:lang w:eastAsia="zh-CN"/>
        </w:rPr>
      </w:pPr>
      <w:r>
        <w:rPr>
          <w:rFonts w:hint="eastAsia"/>
          <w:lang w:eastAsia="zh-CN"/>
        </w:rPr>
        <w:t>在学习中文时，造句是一个很重要的环节。特别是对于二年级的小朋友们，能够用简单的句子表达清楚意思，是学习的基础。今天，我们就来探讨一下如何使用“什么真像什么”这个结构来造句，让我们的句子更加生动有趣。</w:t>
      </w:r>
    </w:p>
    <w:p>
      <w:pPr>
        <w:rPr>
          <w:rFonts w:hint="eastAsia"/>
          <w:lang w:eastAsia="zh-CN"/>
        </w:rPr>
      </w:pPr>
    </w:p>
    <w:p>
      <w:pPr>
        <w:rPr>
          <w:rFonts w:hint="eastAsia"/>
          <w:lang w:eastAsia="zh-CN"/>
        </w:rPr>
      </w:pPr>
      <w:r>
        <w:rPr>
          <w:rFonts w:hint="eastAsia"/>
          <w:lang w:eastAsia="zh-CN"/>
        </w:rPr>
        <w:t>用“什么真像什么”造句的基础</w:t>
      </w:r>
    </w:p>
    <w:p>
      <w:pPr>
        <w:rPr>
          <w:rFonts w:hint="eastAsia"/>
          <w:lang w:eastAsia="zh-CN"/>
        </w:rPr>
      </w:pPr>
      <w:r>
        <w:rPr>
          <w:rFonts w:hint="eastAsia"/>
          <w:lang w:eastAsia="zh-CN"/>
        </w:rPr>
        <w:t>“什么真像什么”是一个很有趣的句式，通常用来比较两者之间的相似性。对于二年级的小朋友来说，理解这个句式并进行造句练习，不仅能提高他们的语言表达能力，还能增强他们的观察力。这个句式可以用来形容各种事物或现象，帮助小朋友们更好地描述他们的观察和感受。</w:t>
      </w:r>
    </w:p>
    <w:p>
      <w:pPr>
        <w:rPr>
          <w:rFonts w:hint="eastAsia"/>
          <w:lang w:eastAsia="zh-CN"/>
        </w:rPr>
      </w:pPr>
    </w:p>
    <w:p>
      <w:pPr>
        <w:rPr>
          <w:rFonts w:hint="eastAsia"/>
          <w:lang w:eastAsia="zh-CN"/>
        </w:rPr>
      </w:pPr>
      <w:r>
        <w:rPr>
          <w:rFonts w:hint="eastAsia"/>
          <w:lang w:eastAsia="zh-CN"/>
        </w:rPr>
        <w:t>例子与练习</w:t>
      </w:r>
    </w:p>
    <w:p>
      <w:pPr>
        <w:rPr>
          <w:rFonts w:hint="eastAsia"/>
          <w:lang w:eastAsia="zh-CN"/>
        </w:rPr>
      </w:pPr>
      <w:r>
        <w:rPr>
          <w:rFonts w:hint="eastAsia"/>
          <w:lang w:eastAsia="zh-CN"/>
        </w:rPr>
        <w:t>我们可以从简单的例子入手。例如，“小猫的毛发真像绒球。”这里，小猫的毛发和绒球之间的相似性被清楚地表达了出来。另一个例子是，“夏天的太阳真像一个大火球。”这种比较方式可以帮助孩子们更形象地理解和描述他们周围的世界。</w:t>
      </w:r>
    </w:p>
    <w:p>
      <w:pPr>
        <w:rPr>
          <w:rFonts w:hint="eastAsia"/>
          <w:lang w:eastAsia="zh-CN"/>
        </w:rPr>
      </w:pPr>
    </w:p>
    <w:p>
      <w:pPr>
        <w:rPr>
          <w:rFonts w:hint="eastAsia"/>
          <w:lang w:eastAsia="zh-CN"/>
        </w:rPr>
      </w:pPr>
      <w:r>
        <w:rPr>
          <w:rFonts w:hint="eastAsia"/>
          <w:lang w:eastAsia="zh-CN"/>
        </w:rPr>
        <w:t>接下来，孩子们可以尝试自己造句。比如，他们可以这样写：“花园里的玫瑰真像一朵朵小太阳。”或者“秋天的落叶真像金黄色的羽毛。”这些句子不仅简单易懂，而且富有创造力。</w:t>
      </w:r>
    </w:p>
    <w:p>
      <w:pPr>
        <w:rPr>
          <w:rFonts w:hint="eastAsia"/>
          <w:lang w:eastAsia="zh-CN"/>
        </w:rPr>
      </w:pPr>
    </w:p>
    <w:p>
      <w:pPr>
        <w:rPr>
          <w:rFonts w:hint="eastAsia"/>
          <w:lang w:eastAsia="zh-CN"/>
        </w:rPr>
      </w:pPr>
      <w:r>
        <w:rPr>
          <w:rFonts w:hint="eastAsia"/>
          <w:lang w:eastAsia="zh-CN"/>
        </w:rPr>
        <w:t>如何提高造句能力</w:t>
      </w:r>
    </w:p>
    <w:p>
      <w:pPr>
        <w:rPr>
          <w:rFonts w:hint="eastAsia"/>
          <w:lang w:eastAsia="zh-CN"/>
        </w:rPr>
      </w:pPr>
      <w:r>
        <w:rPr>
          <w:rFonts w:hint="eastAsia"/>
          <w:lang w:eastAsia="zh-CN"/>
        </w:rPr>
        <w:t>要提高造句能力，孩子们可以通过以下几种方式来练习。多观察身边的事物，注意它们的特点和形状。试着将这些观察到的特点与其他事物进行比较。不断进行练习和修改，通过写日记或和家人讨论来增强自己的语言表达能力。</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什么真像什么”这个句式可以帮助二年级的小朋友们更加生动地描述他们的观察和感受。通过不断练习和观察，孩子们能够在日常生活中更加自如地运用这个句式，提升他们的语言表达能力。希望大家能够在造句的过程中享受乐趣，并不断进步！</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465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2024-10-15T00:45:41Z</dcterms:created>
  <cp:lastModifiedBy>Admin</cp:lastModifiedBy>
  <dcterms:modified xsi:type="dcterms:W3CDTF">2024-10-15T00:45:41Z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