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9043E" w14:textId="77777777" w:rsidR="00C1427D" w:rsidRDefault="00C1427D">
      <w:pPr>
        <w:rPr>
          <w:rFonts w:hint="eastAsia"/>
        </w:rPr>
      </w:pPr>
      <w:r>
        <w:rPr>
          <w:rFonts w:hint="eastAsia"/>
        </w:rPr>
        <w:t>以蠡测海的拼音：yǐ lǐ cè hǎi</w:t>
      </w:r>
    </w:p>
    <w:p w14:paraId="2157854D" w14:textId="77777777" w:rsidR="00C1427D" w:rsidRDefault="00C1427D">
      <w:pPr>
        <w:rPr>
          <w:rFonts w:hint="eastAsia"/>
        </w:rPr>
      </w:pPr>
      <w:r>
        <w:rPr>
          <w:rFonts w:hint="eastAsia"/>
        </w:rPr>
        <w:t>“以蠡测海”是一个成语，它源自中国古代的一个寓言故事。这个成语的拼音是 yǐ lǐ cè hǎi。在汉语中，“蠡”指的是瓢或舀水的小勺，“测”意味着测量，“海”则是指大海。所以，字面意思是以小勺来测量大海，用来形容一个人见识浅薄，却妄图揣测或评价复杂深奥的事物。</w:t>
      </w:r>
    </w:p>
    <w:p w14:paraId="1435A8AF" w14:textId="77777777" w:rsidR="00C1427D" w:rsidRDefault="00C1427D">
      <w:pPr>
        <w:rPr>
          <w:rFonts w:hint="eastAsia"/>
        </w:rPr>
      </w:pPr>
    </w:p>
    <w:p w14:paraId="111CB5D2" w14:textId="77777777" w:rsidR="00C1427D" w:rsidRDefault="00C1427D">
      <w:pPr>
        <w:rPr>
          <w:rFonts w:hint="eastAsia"/>
        </w:rPr>
      </w:pPr>
      <w:r>
        <w:rPr>
          <w:rFonts w:hint="eastAsia"/>
        </w:rPr>
        <w:t>成语背后的故事</w:t>
      </w:r>
    </w:p>
    <w:p w14:paraId="57DDC173" w14:textId="77777777" w:rsidR="00C1427D" w:rsidRDefault="00C1427D">
      <w:pPr>
        <w:rPr>
          <w:rFonts w:hint="eastAsia"/>
        </w:rPr>
      </w:pPr>
      <w:r>
        <w:rPr>
          <w:rFonts w:hint="eastAsia"/>
        </w:rPr>
        <w:t>传说古时候有一位农夫，他生活在一个远离大海的地方。一天，他在田里劳作时捡到了一个葫芦瓢。他从未见过大海，对那片浩瀚无垠的水域充满了好奇。于是，他带着葫芦瓢来到了海边，试图用它来测量海水的深度。他一瓢又一瓢地舀着海水，想要知道大海究竟有多深。然而，无论他如何努力，都无法得到答案，因为大海的深邃和广阔远远超出了他的理解和想象。最终，他意识到自己的渺小和无知，放弃了这个尝试。</w:t>
      </w:r>
    </w:p>
    <w:p w14:paraId="1EEF32E7" w14:textId="77777777" w:rsidR="00C1427D" w:rsidRDefault="00C1427D">
      <w:pPr>
        <w:rPr>
          <w:rFonts w:hint="eastAsia"/>
        </w:rPr>
      </w:pPr>
    </w:p>
    <w:p w14:paraId="31F09905" w14:textId="77777777" w:rsidR="00C1427D" w:rsidRDefault="00C1427D">
      <w:pPr>
        <w:rPr>
          <w:rFonts w:hint="eastAsia"/>
        </w:rPr>
      </w:pPr>
      <w:r>
        <w:rPr>
          <w:rFonts w:hint="eastAsia"/>
        </w:rPr>
        <w:t>寓意与启示</w:t>
      </w:r>
    </w:p>
    <w:p w14:paraId="0D41FCAE" w14:textId="77777777" w:rsidR="00C1427D" w:rsidRDefault="00C1427D">
      <w:pPr>
        <w:rPr>
          <w:rFonts w:hint="eastAsia"/>
        </w:rPr>
      </w:pPr>
      <w:r>
        <w:rPr>
          <w:rFonts w:hint="eastAsia"/>
        </w:rPr>
        <w:t>“以蠡测海”这则成语给予我们的启示是深刻的。它提醒我们，在面对未知或复杂的问题时，应该保持谦逊的态度，承认自己的局限性。每个人的知识和经验都是有限的，而世界上的事物却是无穷无尽的。如果我们只凭自己狭隘的观点去评判一切，可能会犯下错误或者做出不恰当的最后的总结。因此，当我们在探索新的领域或是学习新知识的时候，应该抱持开放的心态，不断学习，不断积累经验，以更广阔的视野去理解这个世界。</w:t>
      </w:r>
    </w:p>
    <w:p w14:paraId="5B991156" w14:textId="77777777" w:rsidR="00C1427D" w:rsidRDefault="00C1427D">
      <w:pPr>
        <w:rPr>
          <w:rFonts w:hint="eastAsia"/>
        </w:rPr>
      </w:pPr>
    </w:p>
    <w:p w14:paraId="6166B6F9" w14:textId="77777777" w:rsidR="00C1427D" w:rsidRDefault="00C1427D">
      <w:pPr>
        <w:rPr>
          <w:rFonts w:hint="eastAsia"/>
        </w:rPr>
      </w:pPr>
      <w:r>
        <w:rPr>
          <w:rFonts w:hint="eastAsia"/>
        </w:rPr>
        <w:t>成语的应用场景</w:t>
      </w:r>
    </w:p>
    <w:p w14:paraId="06E0D9AA" w14:textId="77777777" w:rsidR="00C1427D" w:rsidRDefault="00C1427D">
      <w:pPr>
        <w:rPr>
          <w:rFonts w:hint="eastAsia"/>
        </w:rPr>
      </w:pPr>
      <w:r>
        <w:rPr>
          <w:rFonts w:hint="eastAsia"/>
        </w:rPr>
        <w:t>在日常生活和工作中，“以蠡测海”这个成语常常被用来形容那些对自己所知甚少的事情发表意见或作出判断的人。例如，一位没有医学背景的人可能无法准确地诊断病情；同样地，一个缺乏金融知识的投资者也不适合给出投资建议。这些情况都像是拿着一个小瓢去测量大海，不仅难以达到目的，还可能造成误导。所以，当我们遇到超出自己专业知识范围的问题时，最明智的做法就是寻求专业人士的帮助，而不是盲目自信地自行决断。</w:t>
      </w:r>
    </w:p>
    <w:p w14:paraId="7044CAC2" w14:textId="77777777" w:rsidR="00C1427D" w:rsidRDefault="00C1427D">
      <w:pPr>
        <w:rPr>
          <w:rFonts w:hint="eastAsia"/>
        </w:rPr>
      </w:pPr>
    </w:p>
    <w:p w14:paraId="5D9C04D1" w14:textId="77777777" w:rsidR="00C1427D" w:rsidRDefault="00C1427D">
      <w:pPr>
        <w:rPr>
          <w:rFonts w:hint="eastAsia"/>
        </w:rPr>
      </w:pPr>
      <w:r>
        <w:rPr>
          <w:rFonts w:hint="eastAsia"/>
        </w:rPr>
        <w:t>最后的总结</w:t>
      </w:r>
    </w:p>
    <w:p w14:paraId="4F5FCEC3" w14:textId="77777777" w:rsidR="00C1427D" w:rsidRDefault="00C1427D">
      <w:pPr>
        <w:rPr>
          <w:rFonts w:hint="eastAsia"/>
        </w:rPr>
      </w:pPr>
      <w:r>
        <w:rPr>
          <w:rFonts w:hint="eastAsia"/>
        </w:rPr>
        <w:t>“以蠡测海”不仅仅是一个简单的成语，它蕴含了古人对于知识、智慧以及自我认知的深刻思考。在这个信息爆炸的时代，我们每天都面临着大量的新知识和挑战，更加需要铭记这一成语带给我们的教训：保持谦虚，尊重未知，勇于承认自己的不足，并积极追求更深层次的理解。只有这样，我们才能在不断变化的世界中找到正确的方向，实现个人的成长和发展。</w:t>
      </w:r>
    </w:p>
    <w:p w14:paraId="797B1515" w14:textId="77777777" w:rsidR="00C1427D" w:rsidRDefault="00C1427D">
      <w:pPr>
        <w:rPr>
          <w:rFonts w:hint="eastAsia"/>
        </w:rPr>
      </w:pPr>
    </w:p>
    <w:p w14:paraId="41F45C62" w14:textId="77777777" w:rsidR="00C1427D" w:rsidRDefault="00C1427D">
      <w:pPr>
        <w:rPr>
          <w:rFonts w:hint="eastAsia"/>
        </w:rPr>
      </w:pPr>
      <w:r>
        <w:rPr>
          <w:rFonts w:hint="eastAsia"/>
        </w:rPr>
        <w:t>本文是由每日作文网(2345lzwz.com)为大家创作</w:t>
      </w:r>
    </w:p>
    <w:p w14:paraId="50339AB0" w14:textId="01E4CF61" w:rsidR="00AB73E1" w:rsidRDefault="00AB73E1"/>
    <w:sectPr w:rsidR="00AB7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3E1"/>
    <w:rsid w:val="00AB73E1"/>
    <w:rsid w:val="00C1427D"/>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A684A-8DC3-48A7-9FD2-29311341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3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3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3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3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3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3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3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3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3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3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3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3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3E1"/>
    <w:rPr>
      <w:rFonts w:cstheme="majorBidi"/>
      <w:color w:val="2F5496" w:themeColor="accent1" w:themeShade="BF"/>
      <w:sz w:val="28"/>
      <w:szCs w:val="28"/>
    </w:rPr>
  </w:style>
  <w:style w:type="character" w:customStyle="1" w:styleId="50">
    <w:name w:val="标题 5 字符"/>
    <w:basedOn w:val="a0"/>
    <w:link w:val="5"/>
    <w:uiPriority w:val="9"/>
    <w:semiHidden/>
    <w:rsid w:val="00AB73E1"/>
    <w:rPr>
      <w:rFonts w:cstheme="majorBidi"/>
      <w:color w:val="2F5496" w:themeColor="accent1" w:themeShade="BF"/>
      <w:sz w:val="24"/>
    </w:rPr>
  </w:style>
  <w:style w:type="character" w:customStyle="1" w:styleId="60">
    <w:name w:val="标题 6 字符"/>
    <w:basedOn w:val="a0"/>
    <w:link w:val="6"/>
    <w:uiPriority w:val="9"/>
    <w:semiHidden/>
    <w:rsid w:val="00AB73E1"/>
    <w:rPr>
      <w:rFonts w:cstheme="majorBidi"/>
      <w:b/>
      <w:bCs/>
      <w:color w:val="2F5496" w:themeColor="accent1" w:themeShade="BF"/>
    </w:rPr>
  </w:style>
  <w:style w:type="character" w:customStyle="1" w:styleId="70">
    <w:name w:val="标题 7 字符"/>
    <w:basedOn w:val="a0"/>
    <w:link w:val="7"/>
    <w:uiPriority w:val="9"/>
    <w:semiHidden/>
    <w:rsid w:val="00AB73E1"/>
    <w:rPr>
      <w:rFonts w:cstheme="majorBidi"/>
      <w:b/>
      <w:bCs/>
      <w:color w:val="595959" w:themeColor="text1" w:themeTint="A6"/>
    </w:rPr>
  </w:style>
  <w:style w:type="character" w:customStyle="1" w:styleId="80">
    <w:name w:val="标题 8 字符"/>
    <w:basedOn w:val="a0"/>
    <w:link w:val="8"/>
    <w:uiPriority w:val="9"/>
    <w:semiHidden/>
    <w:rsid w:val="00AB73E1"/>
    <w:rPr>
      <w:rFonts w:cstheme="majorBidi"/>
      <w:color w:val="595959" w:themeColor="text1" w:themeTint="A6"/>
    </w:rPr>
  </w:style>
  <w:style w:type="character" w:customStyle="1" w:styleId="90">
    <w:name w:val="标题 9 字符"/>
    <w:basedOn w:val="a0"/>
    <w:link w:val="9"/>
    <w:uiPriority w:val="9"/>
    <w:semiHidden/>
    <w:rsid w:val="00AB73E1"/>
    <w:rPr>
      <w:rFonts w:eastAsiaTheme="majorEastAsia" w:cstheme="majorBidi"/>
      <w:color w:val="595959" w:themeColor="text1" w:themeTint="A6"/>
    </w:rPr>
  </w:style>
  <w:style w:type="paragraph" w:styleId="a3">
    <w:name w:val="Title"/>
    <w:basedOn w:val="a"/>
    <w:next w:val="a"/>
    <w:link w:val="a4"/>
    <w:uiPriority w:val="10"/>
    <w:qFormat/>
    <w:rsid w:val="00AB73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3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3E1"/>
    <w:pPr>
      <w:spacing w:before="160"/>
      <w:jc w:val="center"/>
    </w:pPr>
    <w:rPr>
      <w:i/>
      <w:iCs/>
      <w:color w:val="404040" w:themeColor="text1" w:themeTint="BF"/>
    </w:rPr>
  </w:style>
  <w:style w:type="character" w:customStyle="1" w:styleId="a8">
    <w:name w:val="引用 字符"/>
    <w:basedOn w:val="a0"/>
    <w:link w:val="a7"/>
    <w:uiPriority w:val="29"/>
    <w:rsid w:val="00AB73E1"/>
    <w:rPr>
      <w:i/>
      <w:iCs/>
      <w:color w:val="404040" w:themeColor="text1" w:themeTint="BF"/>
    </w:rPr>
  </w:style>
  <w:style w:type="paragraph" w:styleId="a9">
    <w:name w:val="List Paragraph"/>
    <w:basedOn w:val="a"/>
    <w:uiPriority w:val="34"/>
    <w:qFormat/>
    <w:rsid w:val="00AB73E1"/>
    <w:pPr>
      <w:ind w:left="720"/>
      <w:contextualSpacing/>
    </w:pPr>
  </w:style>
  <w:style w:type="character" w:styleId="aa">
    <w:name w:val="Intense Emphasis"/>
    <w:basedOn w:val="a0"/>
    <w:uiPriority w:val="21"/>
    <w:qFormat/>
    <w:rsid w:val="00AB73E1"/>
    <w:rPr>
      <w:i/>
      <w:iCs/>
      <w:color w:val="2F5496" w:themeColor="accent1" w:themeShade="BF"/>
    </w:rPr>
  </w:style>
  <w:style w:type="paragraph" w:styleId="ab">
    <w:name w:val="Intense Quote"/>
    <w:basedOn w:val="a"/>
    <w:next w:val="a"/>
    <w:link w:val="ac"/>
    <w:uiPriority w:val="30"/>
    <w:qFormat/>
    <w:rsid w:val="00AB7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3E1"/>
    <w:rPr>
      <w:i/>
      <w:iCs/>
      <w:color w:val="2F5496" w:themeColor="accent1" w:themeShade="BF"/>
    </w:rPr>
  </w:style>
  <w:style w:type="character" w:styleId="ad">
    <w:name w:val="Intense Reference"/>
    <w:basedOn w:val="a0"/>
    <w:uiPriority w:val="32"/>
    <w:qFormat/>
    <w:rsid w:val="00AB73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