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AB31" w14:textId="77777777" w:rsidR="006218E0" w:rsidRDefault="006218E0">
      <w:pPr>
        <w:rPr>
          <w:rFonts w:hint="eastAsia"/>
        </w:rPr>
      </w:pPr>
      <w:r>
        <w:rPr>
          <w:rFonts w:hint="eastAsia"/>
        </w:rPr>
        <w:t>以赴的拼音：yǐ fù</w:t>
      </w:r>
    </w:p>
    <w:p w14:paraId="690A0BA9" w14:textId="77777777" w:rsidR="006218E0" w:rsidRDefault="006218E0">
      <w:pPr>
        <w:rPr>
          <w:rFonts w:hint="eastAsia"/>
        </w:rPr>
      </w:pPr>
      <w:r>
        <w:rPr>
          <w:rFonts w:hint="eastAsia"/>
        </w:rPr>
        <w:t>“以赴”这个词语在中文里并不常见，它由两个汉字组成，每个字都蕴含着深厚的中华文化底蕴。这两个字结合在一起，表达了人们对于目标和理想的坚定追求，以及全力以赴的态度。</w:t>
      </w:r>
    </w:p>
    <w:p w14:paraId="3F9D322D" w14:textId="77777777" w:rsidR="006218E0" w:rsidRDefault="006218E0">
      <w:pPr>
        <w:rPr>
          <w:rFonts w:hint="eastAsia"/>
        </w:rPr>
      </w:pPr>
    </w:p>
    <w:p w14:paraId="2A65C299" w14:textId="77777777" w:rsidR="006218E0" w:rsidRDefault="006218E0">
      <w:pPr>
        <w:rPr>
          <w:rFonts w:hint="eastAsia"/>
        </w:rPr>
      </w:pPr>
      <w:r>
        <w:rPr>
          <w:rFonts w:hint="eastAsia"/>
        </w:rPr>
        <w:t>“以”的多义性</w:t>
      </w:r>
    </w:p>
    <w:p w14:paraId="5B9A9E87" w14:textId="77777777" w:rsidR="006218E0" w:rsidRDefault="006218E0">
      <w:pPr>
        <w:rPr>
          <w:rFonts w:hint="eastAsia"/>
        </w:rPr>
      </w:pPr>
      <w:r>
        <w:rPr>
          <w:rFonts w:hint="eastAsia"/>
        </w:rPr>
        <w:t>“以”是一个非常灵活的汉字，在不同的语境中可以有不同的意思。它可以表示原因、目的、凭借、按照等意义。例如，“以为”是认为的意思；“以身作则”则是用自己的行动作为他人的榜样。而在这里，“以”更接近于“用”或“拿”的意思，强调的是方式方法，即如何去做某件事情。当我们将“以”与“赴”连用时，它赋予了整个词汇一种积极主动的色彩，表明了一种不畏艰难险阻，勇往直前的精神。</w:t>
      </w:r>
    </w:p>
    <w:p w14:paraId="5744DE98" w14:textId="77777777" w:rsidR="006218E0" w:rsidRDefault="006218E0">
      <w:pPr>
        <w:rPr>
          <w:rFonts w:hint="eastAsia"/>
        </w:rPr>
      </w:pPr>
    </w:p>
    <w:p w14:paraId="444B692B" w14:textId="77777777" w:rsidR="006218E0" w:rsidRDefault="006218E0">
      <w:pPr>
        <w:rPr>
          <w:rFonts w:hint="eastAsia"/>
        </w:rPr>
      </w:pPr>
      <w:r>
        <w:rPr>
          <w:rFonts w:hint="eastAsia"/>
        </w:rPr>
        <w:t>“赴”的动感</w:t>
      </w:r>
    </w:p>
    <w:p w14:paraId="6F0EC6C8" w14:textId="77777777" w:rsidR="006218E0" w:rsidRDefault="006218E0">
      <w:pPr>
        <w:rPr>
          <w:rFonts w:hint="eastAsia"/>
        </w:rPr>
      </w:pPr>
      <w:r>
        <w:rPr>
          <w:rFonts w:hint="eastAsia"/>
        </w:rPr>
        <w:t>“赴”本身具有很强的动作感，它意味着前往、奔向某个地方或者参加某种活动。从古至今，“赴汤蹈火”、“赴约”、“赴会”等词组都展示了这个词所携带的动感和决心。无论是面对挑战还是迎接机遇，“赴”总是带有一种无畏的勇气，体现了中华儿女在面对困难时不屈不挠的品质。因此，当我们谈论“以赴”时，实际上是在赞美一种坚定不移地走向目标的英雄气概。</w:t>
      </w:r>
    </w:p>
    <w:p w14:paraId="2C4DBB1B" w14:textId="77777777" w:rsidR="006218E0" w:rsidRDefault="006218E0">
      <w:pPr>
        <w:rPr>
          <w:rFonts w:hint="eastAsia"/>
        </w:rPr>
      </w:pPr>
    </w:p>
    <w:p w14:paraId="2116303B" w14:textId="77777777" w:rsidR="006218E0" w:rsidRDefault="006218E0">
      <w:pPr>
        <w:rPr>
          <w:rFonts w:hint="eastAsia"/>
        </w:rPr>
      </w:pPr>
      <w:r>
        <w:rPr>
          <w:rFonts w:hint="eastAsia"/>
        </w:rPr>
        <w:t>以赴精神的体现</w:t>
      </w:r>
    </w:p>
    <w:p w14:paraId="0F04EC65" w14:textId="77777777" w:rsidR="006218E0" w:rsidRDefault="006218E0">
      <w:pPr>
        <w:rPr>
          <w:rFonts w:hint="eastAsia"/>
        </w:rPr>
      </w:pPr>
      <w:r>
        <w:rPr>
          <w:rFonts w:hint="eastAsia"/>
        </w:rPr>
        <w:t>在现代社会，“以赴”的精神尤为珍贵。随着科技的进步和社会的发展，我们面临着越来越多的选择和挑战。在这个快速变化的时代背景下，能够保持初心不变，并且持之以恒地向着既定目标前进的人显得格外难得。他们不仅具备明确的方向感，而且拥有强大的执行力，愿意为了理想付出一切努力。这种“以赴”的态度不仅是个人成长道路上不可或缺的动力源泉，也是推动社会进步的重要力量。</w:t>
      </w:r>
    </w:p>
    <w:p w14:paraId="1635B6FF" w14:textId="77777777" w:rsidR="006218E0" w:rsidRDefault="006218E0">
      <w:pPr>
        <w:rPr>
          <w:rFonts w:hint="eastAsia"/>
        </w:rPr>
      </w:pPr>
    </w:p>
    <w:p w14:paraId="6D182F3B" w14:textId="77777777" w:rsidR="006218E0" w:rsidRDefault="006218E0">
      <w:pPr>
        <w:rPr>
          <w:rFonts w:hint="eastAsia"/>
        </w:rPr>
      </w:pPr>
      <w:r>
        <w:rPr>
          <w:rFonts w:hint="eastAsia"/>
        </w:rPr>
        <w:t>历史中的以赴实例</w:t>
      </w:r>
    </w:p>
    <w:p w14:paraId="290BF2DD" w14:textId="77777777" w:rsidR="006218E0" w:rsidRDefault="006218E0">
      <w:pPr>
        <w:rPr>
          <w:rFonts w:hint="eastAsia"/>
        </w:rPr>
      </w:pPr>
      <w:r>
        <w:rPr>
          <w:rFonts w:hint="eastAsia"/>
        </w:rPr>
        <w:t>回顾历史长河，我们可以发现无数仁人志士以实际行动诠释了“以赴”的真正含义。从古代的文人墨客到近代的革命先驱，再到当代各行各业的杰出代表，他们无不展现出对事业执着追求的精神风貌。比如司马迁为了完成《史记》，即使遭受宫刑也未曾放弃；孙中山先生为推翻封建统治，一生奔波劳碌，最终实现了民主共和的理想；袁隆平院士几十年如一日致力于杂交水稻研究，解决了数亿人口的温饱问题。这些事迹无不证</w:t>
      </w:r>
      <w:r>
        <w:rPr>
          <w:rFonts w:hint="eastAsia"/>
        </w:rPr>
        <w:lastRenderedPageBreak/>
        <w:t>明了“以赴”是一种超越自我、奉献社会的伟大情怀。</w:t>
      </w:r>
    </w:p>
    <w:p w14:paraId="6383A6A1" w14:textId="77777777" w:rsidR="006218E0" w:rsidRDefault="006218E0">
      <w:pPr>
        <w:rPr>
          <w:rFonts w:hint="eastAsia"/>
        </w:rPr>
      </w:pPr>
    </w:p>
    <w:p w14:paraId="244FFC04" w14:textId="77777777" w:rsidR="006218E0" w:rsidRDefault="006218E0">
      <w:pPr>
        <w:rPr>
          <w:rFonts w:hint="eastAsia"/>
        </w:rPr>
      </w:pPr>
      <w:r>
        <w:rPr>
          <w:rFonts w:hint="eastAsia"/>
        </w:rPr>
        <w:t>最后的总结</w:t>
      </w:r>
    </w:p>
    <w:p w14:paraId="7D7924DE" w14:textId="77777777" w:rsidR="006218E0" w:rsidRDefault="006218E0">
      <w:pPr>
        <w:rPr>
          <w:rFonts w:hint="eastAsia"/>
        </w:rPr>
      </w:pPr>
      <w:r>
        <w:rPr>
          <w:rFonts w:hint="eastAsia"/>
        </w:rPr>
        <w:t>“以赴”不仅仅是一个简单的汉语词汇，它背后承载着深厚的文化价值和人文精神。在实现中华民族伟大复兴中国梦的过程中，我们需要更多的人发扬“以赴”的精神，勇敢地迎接未来的各种挑战，共同创造更加美好的明天。让我们每个人都成为“以赴”的践行者，在各自的领域内发光发热，为构建和谐社会贡献自己的力量。</w:t>
      </w:r>
    </w:p>
    <w:p w14:paraId="2A916040" w14:textId="77777777" w:rsidR="006218E0" w:rsidRDefault="006218E0">
      <w:pPr>
        <w:rPr>
          <w:rFonts w:hint="eastAsia"/>
        </w:rPr>
      </w:pPr>
    </w:p>
    <w:p w14:paraId="26E7D231" w14:textId="77777777" w:rsidR="006218E0" w:rsidRDefault="00621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4F68A" w14:textId="2626506B" w:rsidR="004A40BA" w:rsidRDefault="004A40BA"/>
    <w:sectPr w:rsidR="004A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BA"/>
    <w:rsid w:val="004A40BA"/>
    <w:rsid w:val="006218E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8097A-A341-41ED-AAF4-FCBED67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