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8733" w14:textId="77777777" w:rsidR="005E2D08" w:rsidRDefault="005E2D08">
      <w:pPr>
        <w:rPr>
          <w:rFonts w:hint="eastAsia"/>
        </w:rPr>
      </w:pPr>
      <w:r>
        <w:rPr>
          <w:rFonts w:hint="eastAsia"/>
        </w:rPr>
        <w:t>俞龙戚虎的拼音</w:t>
      </w:r>
    </w:p>
    <w:p w14:paraId="1C218FBE" w14:textId="77777777" w:rsidR="005E2D08" w:rsidRDefault="005E2D08">
      <w:pPr>
        <w:rPr>
          <w:rFonts w:hint="eastAsia"/>
        </w:rPr>
      </w:pPr>
      <w:r>
        <w:rPr>
          <w:rFonts w:hint="eastAsia"/>
        </w:rPr>
        <w:t>“俞龙戚虎”这一词汇，实际上是源自于对明代两位著名将领——俞大猷和戚继光的赞誉。他们的名字在汉语中的拼音分别为“Yú Dàyóu”和“Qī Jìguāng”。这两位人物在中国历史上具有重要地位，尤其是在抗击倭寇、保卫海疆方面做出了卓越贡献。</w:t>
      </w:r>
    </w:p>
    <w:p w14:paraId="237DC3B1" w14:textId="77777777" w:rsidR="005E2D08" w:rsidRDefault="005E2D08">
      <w:pPr>
        <w:rPr>
          <w:rFonts w:hint="eastAsia"/>
        </w:rPr>
      </w:pPr>
    </w:p>
    <w:p w14:paraId="00FC984B" w14:textId="77777777" w:rsidR="005E2D08" w:rsidRDefault="005E2D08">
      <w:pPr>
        <w:rPr>
          <w:rFonts w:hint="eastAsia"/>
        </w:rPr>
      </w:pPr>
      <w:r>
        <w:rPr>
          <w:rFonts w:hint="eastAsia"/>
        </w:rPr>
        <w:t>俞大猷：英勇善战的军事家</w:t>
      </w:r>
    </w:p>
    <w:p w14:paraId="230F26AB" w14:textId="77777777" w:rsidR="005E2D08" w:rsidRDefault="005E2D08">
      <w:pPr>
        <w:rPr>
          <w:rFonts w:hint="eastAsia"/>
        </w:rPr>
      </w:pPr>
      <w:r>
        <w:rPr>
          <w:rFonts w:hint="eastAsia"/>
        </w:rPr>
        <w:t>俞大猷（Yú Dàyóu），生于1503年，卒于1579年，是明朝著名的抗倭名将。他一生致力于沿海防御，以其出色的军事才能和战略眼光，有效地遏制了倭寇的侵扰。俞大猷不仅精通兵法，还善于训练士兵，提高军队的战斗力。他的贡献被后人铭记，并与戚继光并称为“俞龙戚虎”，象征着他们如龙似虎般的英勇。</w:t>
      </w:r>
    </w:p>
    <w:p w14:paraId="3C2EAFE5" w14:textId="77777777" w:rsidR="005E2D08" w:rsidRDefault="005E2D08">
      <w:pPr>
        <w:rPr>
          <w:rFonts w:hint="eastAsia"/>
        </w:rPr>
      </w:pPr>
    </w:p>
    <w:p w14:paraId="453EE123" w14:textId="77777777" w:rsidR="005E2D08" w:rsidRDefault="005E2D08">
      <w:pPr>
        <w:rPr>
          <w:rFonts w:hint="eastAsia"/>
        </w:rPr>
      </w:pPr>
      <w:r>
        <w:rPr>
          <w:rFonts w:hint="eastAsia"/>
        </w:rPr>
        <w:t>戚继光：杰出的战术改革者</w:t>
      </w:r>
    </w:p>
    <w:p w14:paraId="4A98108F" w14:textId="77777777" w:rsidR="005E2D08" w:rsidRDefault="005E2D08">
      <w:pPr>
        <w:rPr>
          <w:rFonts w:hint="eastAsia"/>
        </w:rPr>
      </w:pPr>
      <w:r>
        <w:rPr>
          <w:rFonts w:hint="eastAsia"/>
        </w:rPr>
        <w:t>戚继光（Qī Jìguāng），1528年至1588年间生活，同样是一位不可多得的军事天才。他最为人所知的是创建了著名的“戚家军”，并发展出一套独特的战斗阵法，极大地提升了明军的作战效率。戚继光还著有《纪效新书》等军事著作，对后来的军事理论产生了深远影响。他的成就和俞大猷一样，在中国历史上留下了浓墨重彩的一笔。</w:t>
      </w:r>
    </w:p>
    <w:p w14:paraId="51F8D695" w14:textId="77777777" w:rsidR="005E2D08" w:rsidRDefault="005E2D08">
      <w:pPr>
        <w:rPr>
          <w:rFonts w:hint="eastAsia"/>
        </w:rPr>
      </w:pPr>
    </w:p>
    <w:p w14:paraId="6A928B72" w14:textId="77777777" w:rsidR="005E2D08" w:rsidRDefault="005E2D08">
      <w:pPr>
        <w:rPr>
          <w:rFonts w:hint="eastAsia"/>
        </w:rPr>
      </w:pPr>
      <w:r>
        <w:rPr>
          <w:rFonts w:hint="eastAsia"/>
        </w:rPr>
        <w:t>“俞龙戚虎”的意义</w:t>
      </w:r>
    </w:p>
    <w:p w14:paraId="28053591" w14:textId="77777777" w:rsidR="005E2D08" w:rsidRDefault="005E2D08">
      <w:pPr>
        <w:rPr>
          <w:rFonts w:hint="eastAsia"/>
        </w:rPr>
      </w:pPr>
      <w:r>
        <w:rPr>
          <w:rFonts w:hint="eastAsia"/>
        </w:rPr>
        <w:t>“俞龙戚虎”这个称呼不仅仅是一种赞美，它更体现了当时民众对于英雄的敬仰之情。在这个称号中，“龙”和“虎”都是中国文化中的祥瑞之物，象征着力量、勇敢和智慧。通过这样的比喻，充分表达了人们对这两位将军的高度认可和尊敬。</w:t>
      </w:r>
    </w:p>
    <w:p w14:paraId="67787F47" w14:textId="77777777" w:rsidR="005E2D08" w:rsidRDefault="005E2D08">
      <w:pPr>
        <w:rPr>
          <w:rFonts w:hint="eastAsia"/>
        </w:rPr>
      </w:pPr>
    </w:p>
    <w:p w14:paraId="688AFF9E" w14:textId="77777777" w:rsidR="005E2D08" w:rsidRDefault="005E2D08">
      <w:pPr>
        <w:rPr>
          <w:rFonts w:hint="eastAsia"/>
        </w:rPr>
      </w:pPr>
      <w:r>
        <w:rPr>
          <w:rFonts w:hint="eastAsia"/>
        </w:rPr>
        <w:t>历史的影响与现代的意义</w:t>
      </w:r>
    </w:p>
    <w:p w14:paraId="5BF1C7FB" w14:textId="77777777" w:rsidR="005E2D08" w:rsidRDefault="005E2D08">
      <w:pPr>
        <w:rPr>
          <w:rFonts w:hint="eastAsia"/>
        </w:rPr>
      </w:pPr>
      <w:r>
        <w:rPr>
          <w:rFonts w:hint="eastAsia"/>
        </w:rPr>
        <w:t>虽然时代已经发生了巨大的变化，但俞大猷和戚继光的事迹仍然激励着一代又一代的人们。他们不仅是军事上的楷模，更是品德高尚的典范。在现代社会，“俞龙戚虎”的精神继续传承，鼓励人们面对困难时要勇往直前，不畏艰难险阻，为实现自己的理想而努力奋斗。</w:t>
      </w:r>
    </w:p>
    <w:p w14:paraId="2531A1D1" w14:textId="77777777" w:rsidR="005E2D08" w:rsidRDefault="005E2D08">
      <w:pPr>
        <w:rPr>
          <w:rFonts w:hint="eastAsia"/>
        </w:rPr>
      </w:pPr>
    </w:p>
    <w:p w14:paraId="7D838EDB" w14:textId="77777777" w:rsidR="005E2D08" w:rsidRDefault="005E2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D75D8" w14:textId="7C199C06" w:rsidR="007A2328" w:rsidRDefault="007A2328"/>
    <w:sectPr w:rsidR="007A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8"/>
    <w:rsid w:val="005E2D08"/>
    <w:rsid w:val="007A23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B059-F7BF-4331-88BE-A06F79C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