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658E8" w14:textId="77777777" w:rsidR="00EB44AC" w:rsidRDefault="00EB44AC">
      <w:pPr>
        <w:rPr>
          <w:rFonts w:hint="eastAsia"/>
        </w:rPr>
      </w:pPr>
    </w:p>
    <w:p w14:paraId="315F2ACA" w14:textId="77777777" w:rsidR="00EB44AC" w:rsidRDefault="00EB44AC">
      <w:pPr>
        <w:rPr>
          <w:rFonts w:hint="eastAsia"/>
        </w:rPr>
      </w:pPr>
      <w:r>
        <w:rPr>
          <w:rFonts w:hint="eastAsia"/>
        </w:rPr>
        <w:tab/>
        <w:t>倔强与倔犟：相似中的差异</w:t>
      </w:r>
    </w:p>
    <w:p w14:paraId="3CE56FF0" w14:textId="77777777" w:rsidR="00EB44AC" w:rsidRDefault="00EB44AC">
      <w:pPr>
        <w:rPr>
          <w:rFonts w:hint="eastAsia"/>
        </w:rPr>
      </w:pPr>
    </w:p>
    <w:p w14:paraId="3FBE8884" w14:textId="77777777" w:rsidR="00EB44AC" w:rsidRDefault="00EB44AC">
      <w:pPr>
        <w:rPr>
          <w:rFonts w:hint="eastAsia"/>
        </w:rPr>
      </w:pPr>
    </w:p>
    <w:p w14:paraId="7C87E6F1" w14:textId="77777777" w:rsidR="00EB44AC" w:rsidRDefault="00EB44AC">
      <w:pPr>
        <w:rPr>
          <w:rFonts w:hint="eastAsia"/>
        </w:rPr>
      </w:pPr>
      <w:r>
        <w:rPr>
          <w:rFonts w:hint="eastAsia"/>
        </w:rPr>
        <w:tab/>
        <w:t>在日常生活中，我们常常能听到“倔强”和“倔犟”这两个词，它们看似相同，实则在含义上有着微妙的区别。“倔强”一词通常用来形容一个人性格上的坚定，面对困难和挑战时不轻易放弃的态度；而“倔犟”则更多地指向一种固执己见的行为方式，即便这种坚持并不合理或有益。尽管两者都体现了个体对某一信念或行为模式的执着，但其背后的情感色彩和评价标准却大相径庭。</w:t>
      </w:r>
    </w:p>
    <w:p w14:paraId="7A5E0D9D" w14:textId="77777777" w:rsidR="00EB44AC" w:rsidRDefault="00EB44AC">
      <w:pPr>
        <w:rPr>
          <w:rFonts w:hint="eastAsia"/>
        </w:rPr>
      </w:pPr>
    </w:p>
    <w:p w14:paraId="1B09C826" w14:textId="77777777" w:rsidR="00EB44AC" w:rsidRDefault="00EB44AC">
      <w:pPr>
        <w:rPr>
          <w:rFonts w:hint="eastAsia"/>
        </w:rPr>
      </w:pPr>
    </w:p>
    <w:p w14:paraId="56487E45" w14:textId="77777777" w:rsidR="00EB44AC" w:rsidRDefault="00EB44AC">
      <w:pPr>
        <w:rPr>
          <w:rFonts w:hint="eastAsia"/>
        </w:rPr>
      </w:pPr>
    </w:p>
    <w:p w14:paraId="28B2DF35" w14:textId="77777777" w:rsidR="00EB44AC" w:rsidRDefault="00EB44AC">
      <w:pPr>
        <w:rPr>
          <w:rFonts w:hint="eastAsia"/>
        </w:rPr>
      </w:pPr>
      <w:r>
        <w:rPr>
          <w:rFonts w:hint="eastAsia"/>
        </w:rPr>
        <w:tab/>
        <w:t>倔强：积极向上的力量</w:t>
      </w:r>
    </w:p>
    <w:p w14:paraId="68000C7D" w14:textId="77777777" w:rsidR="00EB44AC" w:rsidRDefault="00EB44AC">
      <w:pPr>
        <w:rPr>
          <w:rFonts w:hint="eastAsia"/>
        </w:rPr>
      </w:pPr>
    </w:p>
    <w:p w14:paraId="4E250CCC" w14:textId="77777777" w:rsidR="00EB44AC" w:rsidRDefault="00EB44AC">
      <w:pPr>
        <w:rPr>
          <w:rFonts w:hint="eastAsia"/>
        </w:rPr>
      </w:pPr>
    </w:p>
    <w:p w14:paraId="76D08B6F" w14:textId="77777777" w:rsidR="00EB44AC" w:rsidRDefault="00EB44AC">
      <w:pPr>
        <w:rPr>
          <w:rFonts w:hint="eastAsia"/>
        </w:rPr>
      </w:pPr>
      <w:r>
        <w:rPr>
          <w:rFonts w:hint="eastAsia"/>
        </w:rPr>
        <w:tab/>
        <w:t>“倔强”的人往往拥有强大的内心世界，他们能够忍受孤独、克服挫折，为了心中的目标不懈努力。这种品质在很多成功人士身上都能找到影子，比如历史上著名的科学家、艺术家以及企业家等。他们的“倔强”不是无脑的坚持，而是建立在深思熟虑基础上的坚定选择，是推动社会进步和个人成长的重要动力。因此，“倔强”更多地被视为一种正面的个性特征。</w:t>
      </w:r>
    </w:p>
    <w:p w14:paraId="51751C8B" w14:textId="77777777" w:rsidR="00EB44AC" w:rsidRDefault="00EB44AC">
      <w:pPr>
        <w:rPr>
          <w:rFonts w:hint="eastAsia"/>
        </w:rPr>
      </w:pPr>
    </w:p>
    <w:p w14:paraId="466F73E7" w14:textId="77777777" w:rsidR="00EB44AC" w:rsidRDefault="00EB44AC">
      <w:pPr>
        <w:rPr>
          <w:rFonts w:hint="eastAsia"/>
        </w:rPr>
      </w:pPr>
    </w:p>
    <w:p w14:paraId="6A9CBD16" w14:textId="77777777" w:rsidR="00EB44AC" w:rsidRDefault="00EB44AC">
      <w:pPr>
        <w:rPr>
          <w:rFonts w:hint="eastAsia"/>
        </w:rPr>
      </w:pPr>
    </w:p>
    <w:p w14:paraId="45EDA9DE" w14:textId="77777777" w:rsidR="00EB44AC" w:rsidRDefault="00EB44AC">
      <w:pPr>
        <w:rPr>
          <w:rFonts w:hint="eastAsia"/>
        </w:rPr>
      </w:pPr>
      <w:r>
        <w:rPr>
          <w:rFonts w:hint="eastAsia"/>
        </w:rPr>
        <w:tab/>
        <w:t>倔犟：需要警惕的盲点</w:t>
      </w:r>
    </w:p>
    <w:p w14:paraId="49C6EC28" w14:textId="77777777" w:rsidR="00EB44AC" w:rsidRDefault="00EB44AC">
      <w:pPr>
        <w:rPr>
          <w:rFonts w:hint="eastAsia"/>
        </w:rPr>
      </w:pPr>
    </w:p>
    <w:p w14:paraId="1B186A8E" w14:textId="77777777" w:rsidR="00EB44AC" w:rsidRDefault="00EB44AC">
      <w:pPr>
        <w:rPr>
          <w:rFonts w:hint="eastAsia"/>
        </w:rPr>
      </w:pPr>
    </w:p>
    <w:p w14:paraId="32F5B5EB" w14:textId="77777777" w:rsidR="00EB44AC" w:rsidRDefault="00EB44AC">
      <w:pPr>
        <w:rPr>
          <w:rFonts w:hint="eastAsia"/>
        </w:rPr>
      </w:pPr>
      <w:r>
        <w:rPr>
          <w:rFonts w:hint="eastAsia"/>
        </w:rPr>
        <w:tab/>
        <w:t>相比之下，“倔犟”则容易导致个人陷入孤立无援的境地。当一个人过于“倔犟”时，他可能会忽视周围人的建议和帮助，固执地按照自己的想法行事，即使这条路已经明显行不通。这种性格特点在某些情况下会成为阻碍个人发展和社会交往的绊脚石。因此，在赞扬“倔强”的同时，我们也应该警惕“倔犟”可能带来的负面影响，学会适时调整自己的态度和方法。</w:t>
      </w:r>
    </w:p>
    <w:p w14:paraId="1260D602" w14:textId="77777777" w:rsidR="00EB44AC" w:rsidRDefault="00EB44AC">
      <w:pPr>
        <w:rPr>
          <w:rFonts w:hint="eastAsia"/>
        </w:rPr>
      </w:pPr>
    </w:p>
    <w:p w14:paraId="743AF265" w14:textId="77777777" w:rsidR="00EB44AC" w:rsidRDefault="00EB44AC">
      <w:pPr>
        <w:rPr>
          <w:rFonts w:hint="eastAsia"/>
        </w:rPr>
      </w:pPr>
    </w:p>
    <w:p w14:paraId="73DEBC1C" w14:textId="77777777" w:rsidR="00EB44AC" w:rsidRDefault="00EB44AC">
      <w:pPr>
        <w:rPr>
          <w:rFonts w:hint="eastAsia"/>
        </w:rPr>
      </w:pPr>
    </w:p>
    <w:p w14:paraId="29B3BA62" w14:textId="77777777" w:rsidR="00EB44AC" w:rsidRDefault="00EB44AC">
      <w:pPr>
        <w:rPr>
          <w:rFonts w:hint="eastAsia"/>
        </w:rPr>
      </w:pPr>
      <w:r>
        <w:rPr>
          <w:rFonts w:hint="eastAsia"/>
        </w:rPr>
        <w:tab/>
        <w:t>如何区分与平衡</w:t>
      </w:r>
    </w:p>
    <w:p w14:paraId="3CFDC594" w14:textId="77777777" w:rsidR="00EB44AC" w:rsidRDefault="00EB44AC">
      <w:pPr>
        <w:rPr>
          <w:rFonts w:hint="eastAsia"/>
        </w:rPr>
      </w:pPr>
    </w:p>
    <w:p w14:paraId="636CFA69" w14:textId="77777777" w:rsidR="00EB44AC" w:rsidRDefault="00EB44AC">
      <w:pPr>
        <w:rPr>
          <w:rFonts w:hint="eastAsia"/>
        </w:rPr>
      </w:pPr>
    </w:p>
    <w:p w14:paraId="3E0E7DA2" w14:textId="77777777" w:rsidR="00EB44AC" w:rsidRDefault="00EB44AC">
      <w:pPr>
        <w:rPr>
          <w:rFonts w:hint="eastAsia"/>
        </w:rPr>
      </w:pPr>
      <w:r>
        <w:rPr>
          <w:rFonts w:hint="eastAsia"/>
        </w:rPr>
        <w:tab/>
        <w:t>要区分“倔强”与“倔犟”，关键在于判断这种坚持是否基于理性思考之上，是否有助于实现长远目标。一个健康的心态应该是既能坚守原则，又懂得灵活变通；既勇于追求梦想，也能听进不同意见。通过不断学习和自我反省，我们可以更好地理解自己内心的真正需求，从而在保持个性的同时避免走入死胡同。</w:t>
      </w:r>
    </w:p>
    <w:p w14:paraId="28216794" w14:textId="77777777" w:rsidR="00EB44AC" w:rsidRDefault="00EB44AC">
      <w:pPr>
        <w:rPr>
          <w:rFonts w:hint="eastAsia"/>
        </w:rPr>
      </w:pPr>
    </w:p>
    <w:p w14:paraId="2D01836F" w14:textId="77777777" w:rsidR="00EB44AC" w:rsidRDefault="00EB44AC">
      <w:pPr>
        <w:rPr>
          <w:rFonts w:hint="eastAsia"/>
        </w:rPr>
      </w:pPr>
    </w:p>
    <w:p w14:paraId="0143FB8B" w14:textId="77777777" w:rsidR="00EB44AC" w:rsidRDefault="00EB44AC">
      <w:pPr>
        <w:rPr>
          <w:rFonts w:hint="eastAsia"/>
        </w:rPr>
      </w:pPr>
    </w:p>
    <w:p w14:paraId="6521B43B" w14:textId="77777777" w:rsidR="00EB44AC" w:rsidRDefault="00EB44AC">
      <w:pPr>
        <w:rPr>
          <w:rFonts w:hint="eastAsia"/>
        </w:rPr>
      </w:pPr>
      <w:r>
        <w:rPr>
          <w:rFonts w:hint="eastAsia"/>
        </w:rPr>
        <w:tab/>
        <w:t>最后的总结：寻找内心的平衡点</w:t>
      </w:r>
    </w:p>
    <w:p w14:paraId="41ED654E" w14:textId="77777777" w:rsidR="00EB44AC" w:rsidRDefault="00EB44AC">
      <w:pPr>
        <w:rPr>
          <w:rFonts w:hint="eastAsia"/>
        </w:rPr>
      </w:pPr>
    </w:p>
    <w:p w14:paraId="78388CFC" w14:textId="77777777" w:rsidR="00EB44AC" w:rsidRDefault="00EB44AC">
      <w:pPr>
        <w:rPr>
          <w:rFonts w:hint="eastAsia"/>
        </w:rPr>
      </w:pPr>
    </w:p>
    <w:p w14:paraId="6C2FBD74" w14:textId="77777777" w:rsidR="00EB44AC" w:rsidRDefault="00EB44AC">
      <w:pPr>
        <w:rPr>
          <w:rFonts w:hint="eastAsia"/>
        </w:rPr>
      </w:pPr>
      <w:r>
        <w:rPr>
          <w:rFonts w:hint="eastAsia"/>
        </w:rPr>
        <w:tab/>
        <w:t>无论是“倔强”还是“倔犟”，都是人性中不可或缺的一部分。重要的是我们要学会辨别何时该坚持，何时需改变，这样才能在人生的旅途中更加游刃有余。希望每位读者都能找到属于自己的平衡点，既不盲目随波逐流，也不顽固不化，以更加成熟稳重的姿态面对生活中的每一个挑战。</w:t>
      </w:r>
    </w:p>
    <w:p w14:paraId="280D9F3D" w14:textId="77777777" w:rsidR="00EB44AC" w:rsidRDefault="00EB44AC">
      <w:pPr>
        <w:rPr>
          <w:rFonts w:hint="eastAsia"/>
        </w:rPr>
      </w:pPr>
    </w:p>
    <w:p w14:paraId="55158E3A" w14:textId="77777777" w:rsidR="00EB44AC" w:rsidRDefault="00EB44AC">
      <w:pPr>
        <w:rPr>
          <w:rFonts w:hint="eastAsia"/>
        </w:rPr>
      </w:pPr>
    </w:p>
    <w:p w14:paraId="4F668F20" w14:textId="77777777" w:rsidR="00EB44AC" w:rsidRDefault="00EB44AC">
      <w:pPr>
        <w:rPr>
          <w:rFonts w:hint="eastAsia"/>
        </w:rPr>
      </w:pPr>
      <w:r>
        <w:rPr>
          <w:rFonts w:hint="eastAsia"/>
        </w:rPr>
        <w:t>本文是由每日作文网(2345lzwz.com)为大家创作</w:t>
      </w:r>
    </w:p>
    <w:p w14:paraId="786CBF19" w14:textId="36FE288E" w:rsidR="00740B69" w:rsidRDefault="00740B69"/>
    <w:sectPr w:rsidR="00740B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69"/>
    <w:rsid w:val="00740B69"/>
    <w:rsid w:val="00EB44AC"/>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3B1BA-2FFE-414E-982D-31FC5066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B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B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B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B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B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B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B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B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B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B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B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B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B69"/>
    <w:rPr>
      <w:rFonts w:cstheme="majorBidi"/>
      <w:color w:val="2F5496" w:themeColor="accent1" w:themeShade="BF"/>
      <w:sz w:val="28"/>
      <w:szCs w:val="28"/>
    </w:rPr>
  </w:style>
  <w:style w:type="character" w:customStyle="1" w:styleId="50">
    <w:name w:val="标题 5 字符"/>
    <w:basedOn w:val="a0"/>
    <w:link w:val="5"/>
    <w:uiPriority w:val="9"/>
    <w:semiHidden/>
    <w:rsid w:val="00740B69"/>
    <w:rPr>
      <w:rFonts w:cstheme="majorBidi"/>
      <w:color w:val="2F5496" w:themeColor="accent1" w:themeShade="BF"/>
      <w:sz w:val="24"/>
    </w:rPr>
  </w:style>
  <w:style w:type="character" w:customStyle="1" w:styleId="60">
    <w:name w:val="标题 6 字符"/>
    <w:basedOn w:val="a0"/>
    <w:link w:val="6"/>
    <w:uiPriority w:val="9"/>
    <w:semiHidden/>
    <w:rsid w:val="00740B69"/>
    <w:rPr>
      <w:rFonts w:cstheme="majorBidi"/>
      <w:b/>
      <w:bCs/>
      <w:color w:val="2F5496" w:themeColor="accent1" w:themeShade="BF"/>
    </w:rPr>
  </w:style>
  <w:style w:type="character" w:customStyle="1" w:styleId="70">
    <w:name w:val="标题 7 字符"/>
    <w:basedOn w:val="a0"/>
    <w:link w:val="7"/>
    <w:uiPriority w:val="9"/>
    <w:semiHidden/>
    <w:rsid w:val="00740B69"/>
    <w:rPr>
      <w:rFonts w:cstheme="majorBidi"/>
      <w:b/>
      <w:bCs/>
      <w:color w:val="595959" w:themeColor="text1" w:themeTint="A6"/>
    </w:rPr>
  </w:style>
  <w:style w:type="character" w:customStyle="1" w:styleId="80">
    <w:name w:val="标题 8 字符"/>
    <w:basedOn w:val="a0"/>
    <w:link w:val="8"/>
    <w:uiPriority w:val="9"/>
    <w:semiHidden/>
    <w:rsid w:val="00740B69"/>
    <w:rPr>
      <w:rFonts w:cstheme="majorBidi"/>
      <w:color w:val="595959" w:themeColor="text1" w:themeTint="A6"/>
    </w:rPr>
  </w:style>
  <w:style w:type="character" w:customStyle="1" w:styleId="90">
    <w:name w:val="标题 9 字符"/>
    <w:basedOn w:val="a0"/>
    <w:link w:val="9"/>
    <w:uiPriority w:val="9"/>
    <w:semiHidden/>
    <w:rsid w:val="00740B69"/>
    <w:rPr>
      <w:rFonts w:eastAsiaTheme="majorEastAsia" w:cstheme="majorBidi"/>
      <w:color w:val="595959" w:themeColor="text1" w:themeTint="A6"/>
    </w:rPr>
  </w:style>
  <w:style w:type="paragraph" w:styleId="a3">
    <w:name w:val="Title"/>
    <w:basedOn w:val="a"/>
    <w:next w:val="a"/>
    <w:link w:val="a4"/>
    <w:uiPriority w:val="10"/>
    <w:qFormat/>
    <w:rsid w:val="00740B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B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B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B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B69"/>
    <w:pPr>
      <w:spacing w:before="160"/>
      <w:jc w:val="center"/>
    </w:pPr>
    <w:rPr>
      <w:i/>
      <w:iCs/>
      <w:color w:val="404040" w:themeColor="text1" w:themeTint="BF"/>
    </w:rPr>
  </w:style>
  <w:style w:type="character" w:customStyle="1" w:styleId="a8">
    <w:name w:val="引用 字符"/>
    <w:basedOn w:val="a0"/>
    <w:link w:val="a7"/>
    <w:uiPriority w:val="29"/>
    <w:rsid w:val="00740B69"/>
    <w:rPr>
      <w:i/>
      <w:iCs/>
      <w:color w:val="404040" w:themeColor="text1" w:themeTint="BF"/>
    </w:rPr>
  </w:style>
  <w:style w:type="paragraph" w:styleId="a9">
    <w:name w:val="List Paragraph"/>
    <w:basedOn w:val="a"/>
    <w:uiPriority w:val="34"/>
    <w:qFormat/>
    <w:rsid w:val="00740B69"/>
    <w:pPr>
      <w:ind w:left="720"/>
      <w:contextualSpacing/>
    </w:pPr>
  </w:style>
  <w:style w:type="character" w:styleId="aa">
    <w:name w:val="Intense Emphasis"/>
    <w:basedOn w:val="a0"/>
    <w:uiPriority w:val="21"/>
    <w:qFormat/>
    <w:rsid w:val="00740B69"/>
    <w:rPr>
      <w:i/>
      <w:iCs/>
      <w:color w:val="2F5496" w:themeColor="accent1" w:themeShade="BF"/>
    </w:rPr>
  </w:style>
  <w:style w:type="paragraph" w:styleId="ab">
    <w:name w:val="Intense Quote"/>
    <w:basedOn w:val="a"/>
    <w:next w:val="a"/>
    <w:link w:val="ac"/>
    <w:uiPriority w:val="30"/>
    <w:qFormat/>
    <w:rsid w:val="00740B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B69"/>
    <w:rPr>
      <w:i/>
      <w:iCs/>
      <w:color w:val="2F5496" w:themeColor="accent1" w:themeShade="BF"/>
    </w:rPr>
  </w:style>
  <w:style w:type="character" w:styleId="ad">
    <w:name w:val="Intense Reference"/>
    <w:basedOn w:val="a0"/>
    <w:uiPriority w:val="32"/>
    <w:qFormat/>
    <w:rsid w:val="00740B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