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878C" w14:textId="77777777" w:rsidR="00A17A2F" w:rsidRDefault="00A17A2F">
      <w:pPr>
        <w:rPr>
          <w:rFonts w:hint="eastAsia"/>
        </w:rPr>
      </w:pPr>
    </w:p>
    <w:p w14:paraId="05ED8CE1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假手于人的拼音</w:t>
      </w:r>
    </w:p>
    <w:p w14:paraId="59B30629" w14:textId="77777777" w:rsidR="00A17A2F" w:rsidRDefault="00A17A2F">
      <w:pPr>
        <w:rPr>
          <w:rFonts w:hint="eastAsia"/>
        </w:rPr>
      </w:pPr>
    </w:p>
    <w:p w14:paraId="58E8B5A0" w14:textId="77777777" w:rsidR="00A17A2F" w:rsidRDefault="00A17A2F">
      <w:pPr>
        <w:rPr>
          <w:rFonts w:hint="eastAsia"/>
        </w:rPr>
      </w:pPr>
    </w:p>
    <w:p w14:paraId="1AD90441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“假手于人”的拼音是 jiǎ shǒu yú rén。这个成语出自《左传·僖公二十三年》：“楚子使与师言曰：‘子若以德绥诸侯，则谁敢不服？子若以力役诸侯，则楚国先亡矣。’”虽然原文并没有直接使用“假手于人”这个词组，但是后世根据这段话的精神提炼出了这个成语，用来形容利用他人的力量达到自己的目的。</w:t>
      </w:r>
    </w:p>
    <w:p w14:paraId="0E69BFA3" w14:textId="77777777" w:rsidR="00A17A2F" w:rsidRDefault="00A17A2F">
      <w:pPr>
        <w:rPr>
          <w:rFonts w:hint="eastAsia"/>
        </w:rPr>
      </w:pPr>
    </w:p>
    <w:p w14:paraId="5D42FC6C" w14:textId="77777777" w:rsidR="00A17A2F" w:rsidRDefault="00A17A2F">
      <w:pPr>
        <w:rPr>
          <w:rFonts w:hint="eastAsia"/>
        </w:rPr>
      </w:pPr>
    </w:p>
    <w:p w14:paraId="768180F7" w14:textId="77777777" w:rsidR="00A17A2F" w:rsidRDefault="00A17A2F">
      <w:pPr>
        <w:rPr>
          <w:rFonts w:hint="eastAsia"/>
        </w:rPr>
      </w:pPr>
    </w:p>
    <w:p w14:paraId="1103ADAD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5B23C3D0" w14:textId="77777777" w:rsidR="00A17A2F" w:rsidRDefault="00A17A2F">
      <w:pPr>
        <w:rPr>
          <w:rFonts w:hint="eastAsia"/>
        </w:rPr>
      </w:pPr>
    </w:p>
    <w:p w14:paraId="77058006" w14:textId="77777777" w:rsidR="00A17A2F" w:rsidRDefault="00A17A2F">
      <w:pPr>
        <w:rPr>
          <w:rFonts w:hint="eastAsia"/>
        </w:rPr>
      </w:pPr>
    </w:p>
    <w:p w14:paraId="589B67CC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“假手于人”由四个部分组成：“假”意为借用或利用；“手”在这里指代力量或者手段；“于”表示对象；“人”则是指他人。整个成语的意思就是借别人的手来做事情，即利用他人的力量或资源来达成自己的目标或解决自身的问题。在实际应用中，这个成语既可以用于正面的情境，如借助他人之力做善事，也可以用于负面的情境，比如通过不正当手段达到个人目的。</w:t>
      </w:r>
    </w:p>
    <w:p w14:paraId="12EAC551" w14:textId="77777777" w:rsidR="00A17A2F" w:rsidRDefault="00A17A2F">
      <w:pPr>
        <w:rPr>
          <w:rFonts w:hint="eastAsia"/>
        </w:rPr>
      </w:pPr>
    </w:p>
    <w:p w14:paraId="4C3A7507" w14:textId="77777777" w:rsidR="00A17A2F" w:rsidRDefault="00A17A2F">
      <w:pPr>
        <w:rPr>
          <w:rFonts w:hint="eastAsia"/>
        </w:rPr>
      </w:pPr>
    </w:p>
    <w:p w14:paraId="4EB233D5" w14:textId="77777777" w:rsidR="00A17A2F" w:rsidRDefault="00A17A2F">
      <w:pPr>
        <w:rPr>
          <w:rFonts w:hint="eastAsia"/>
        </w:rPr>
      </w:pPr>
    </w:p>
    <w:p w14:paraId="045BE6B6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7975840" w14:textId="77777777" w:rsidR="00A17A2F" w:rsidRDefault="00A17A2F">
      <w:pPr>
        <w:rPr>
          <w:rFonts w:hint="eastAsia"/>
        </w:rPr>
      </w:pPr>
    </w:p>
    <w:p w14:paraId="62A0D3D1" w14:textId="77777777" w:rsidR="00A17A2F" w:rsidRDefault="00A17A2F">
      <w:pPr>
        <w:rPr>
          <w:rFonts w:hint="eastAsia"/>
        </w:rPr>
      </w:pPr>
    </w:p>
    <w:p w14:paraId="164D53FE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在日常生活中，“假手于人”常被用来描述那些不愿意自己动手，而是希望通过他人来完成某项任务的行为。例如，在工作中，有的人可能会因为懒惰或是能力不足，而选择让同事帮忙完成本应自己承担的工作，这种行为就可以用“假手于人”来形容。在处理一些敏感或棘手的问题时，人们也可能会采取间接的方式，通过第三方的力量解决问题，这也是一种“假手于人”的表现形式。</w:t>
      </w:r>
    </w:p>
    <w:p w14:paraId="0EB714D3" w14:textId="77777777" w:rsidR="00A17A2F" w:rsidRDefault="00A17A2F">
      <w:pPr>
        <w:rPr>
          <w:rFonts w:hint="eastAsia"/>
        </w:rPr>
      </w:pPr>
    </w:p>
    <w:p w14:paraId="353B7ABC" w14:textId="77777777" w:rsidR="00A17A2F" w:rsidRDefault="00A17A2F">
      <w:pPr>
        <w:rPr>
          <w:rFonts w:hint="eastAsia"/>
        </w:rPr>
      </w:pPr>
    </w:p>
    <w:p w14:paraId="48A53F47" w14:textId="77777777" w:rsidR="00A17A2F" w:rsidRDefault="00A17A2F">
      <w:pPr>
        <w:rPr>
          <w:rFonts w:hint="eastAsia"/>
        </w:rPr>
      </w:pPr>
    </w:p>
    <w:p w14:paraId="797FD864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ADCFF1F" w14:textId="77777777" w:rsidR="00A17A2F" w:rsidRDefault="00A17A2F">
      <w:pPr>
        <w:rPr>
          <w:rFonts w:hint="eastAsia"/>
        </w:rPr>
      </w:pPr>
    </w:p>
    <w:p w14:paraId="73C079AB" w14:textId="77777777" w:rsidR="00A17A2F" w:rsidRDefault="00A17A2F">
      <w:pPr>
        <w:rPr>
          <w:rFonts w:hint="eastAsia"/>
        </w:rPr>
      </w:pPr>
    </w:p>
    <w:p w14:paraId="7208745A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从更深层次的文化角度来看，“假手于人”反映了一种社会现象，即在人际交往和社会活动中，人们往往需要借助外部的力量来实现个人的目标或解决面临的问题。这既体现了人类社会合作的重要性，也揭示了某些人在面对困难时可能存在的依赖心理或逃避态度。因此，在使用这个成语时，我们应当注意区分其背后的动机是否正当，以及这种做法是否有助于促进更加积极健康的人际关系和社会环境。</w:t>
      </w:r>
    </w:p>
    <w:p w14:paraId="353E00B6" w14:textId="77777777" w:rsidR="00A17A2F" w:rsidRDefault="00A17A2F">
      <w:pPr>
        <w:rPr>
          <w:rFonts w:hint="eastAsia"/>
        </w:rPr>
      </w:pPr>
    </w:p>
    <w:p w14:paraId="01EFE177" w14:textId="77777777" w:rsidR="00A17A2F" w:rsidRDefault="00A17A2F">
      <w:pPr>
        <w:rPr>
          <w:rFonts w:hint="eastAsia"/>
        </w:rPr>
      </w:pPr>
    </w:p>
    <w:p w14:paraId="78070367" w14:textId="77777777" w:rsidR="00A17A2F" w:rsidRDefault="00A17A2F">
      <w:pPr>
        <w:rPr>
          <w:rFonts w:hint="eastAsia"/>
        </w:rPr>
      </w:pPr>
    </w:p>
    <w:p w14:paraId="548E94CD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65C93" w14:textId="77777777" w:rsidR="00A17A2F" w:rsidRDefault="00A17A2F">
      <w:pPr>
        <w:rPr>
          <w:rFonts w:hint="eastAsia"/>
        </w:rPr>
      </w:pPr>
    </w:p>
    <w:p w14:paraId="427E7461" w14:textId="77777777" w:rsidR="00A17A2F" w:rsidRDefault="00A17A2F">
      <w:pPr>
        <w:rPr>
          <w:rFonts w:hint="eastAsia"/>
        </w:rPr>
      </w:pPr>
    </w:p>
    <w:p w14:paraId="6932F483" w14:textId="77777777" w:rsidR="00A17A2F" w:rsidRDefault="00A17A2F">
      <w:pPr>
        <w:rPr>
          <w:rFonts w:hint="eastAsia"/>
        </w:rPr>
      </w:pPr>
      <w:r>
        <w:rPr>
          <w:rFonts w:hint="eastAsia"/>
        </w:rPr>
        <w:tab/>
        <w:t>“假手于人”是一个富有哲理的成语，它不仅能够帮助我们更好地理解人际交往中的复杂性，还提醒我们在寻求帮助的也要注重自我成长和独立解决问题的能力。在现实生活中合理运用这一成语，既能增加语言表达的生动性和准确性，也能促使个体和社会向着更加和谐的方向发展。</w:t>
      </w:r>
    </w:p>
    <w:p w14:paraId="10E6305C" w14:textId="77777777" w:rsidR="00A17A2F" w:rsidRDefault="00A17A2F">
      <w:pPr>
        <w:rPr>
          <w:rFonts w:hint="eastAsia"/>
        </w:rPr>
      </w:pPr>
    </w:p>
    <w:p w14:paraId="7DA6589C" w14:textId="62DB44AB" w:rsidR="00101991" w:rsidRDefault="00101991"/>
    <w:sectPr w:rsidR="0010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1"/>
    <w:rsid w:val="00101991"/>
    <w:rsid w:val="00332454"/>
    <w:rsid w:val="00A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AFA2-7853-43B6-8AF7-450A76C7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