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4175C" w14:textId="77777777" w:rsidR="007F2479" w:rsidRDefault="007F2479">
      <w:pPr>
        <w:rPr>
          <w:rFonts w:hint="eastAsia"/>
        </w:rPr>
      </w:pPr>
      <w:r>
        <w:rPr>
          <w:rFonts w:hint="eastAsia"/>
        </w:rPr>
        <w:t>偎组词偏旁部首的拼音：探索汉字构造之美</w:t>
      </w:r>
    </w:p>
    <w:p w14:paraId="6068105D" w14:textId="77777777" w:rsidR="007F2479" w:rsidRDefault="007F2479">
      <w:pPr>
        <w:rPr>
          <w:rFonts w:hint="eastAsia"/>
        </w:rPr>
      </w:pPr>
      <w:r>
        <w:rPr>
          <w:rFonts w:hint="eastAsia"/>
        </w:rPr>
        <w:t>汉字，作为中华文明悠久历史的重要见证者，其独特的构造体系一直吸引着无数学者和语言爱好者的目光。在汉字的世界里，“偎”字是一个充满情感色彩的字符，它不仅传达了人与人之间的亲密关系，还蕴含着丰富的文化内涵。通过探讨“偎”字的组词、偏旁部首及其拼音，我们可以更深刻地理解这个字所承载的意义。</w:t>
      </w:r>
    </w:p>
    <w:p w14:paraId="6878C466" w14:textId="77777777" w:rsidR="007F2479" w:rsidRDefault="007F2479">
      <w:pPr>
        <w:rPr>
          <w:rFonts w:hint="eastAsia"/>
        </w:rPr>
      </w:pPr>
    </w:p>
    <w:p w14:paraId="11B38A6C" w14:textId="77777777" w:rsidR="007F2479" w:rsidRDefault="007F2479">
      <w:pPr>
        <w:rPr>
          <w:rFonts w:hint="eastAsia"/>
        </w:rPr>
      </w:pPr>
      <w:r>
        <w:rPr>
          <w:rFonts w:hint="eastAsia"/>
        </w:rPr>
        <w:t>“偎”的起源与发展</w:t>
      </w:r>
    </w:p>
    <w:p w14:paraId="4FFCFAE4" w14:textId="77777777" w:rsidR="007F2479" w:rsidRDefault="007F2479">
      <w:pPr>
        <w:rPr>
          <w:rFonts w:hint="eastAsia"/>
        </w:rPr>
      </w:pPr>
      <w:r>
        <w:rPr>
          <w:rFonts w:hint="eastAsia"/>
        </w:rPr>
        <w:t>从古至今，“偎”字经历了漫长的发展过程。最早出现时，它可能简单地描述了一种身体靠近的状态。随着社会的进步和文化的演变，“偎”逐渐被赋予了更多的情感含义，如依恋、亲昵等。在古代文学作品中，我们经常可以看到用“偎”来表达恋人之间的柔情蜜意或是家人间温馨的互动场景。这种变化反映了人类对于人际关系认知的深化。</w:t>
      </w:r>
    </w:p>
    <w:p w14:paraId="110A6D02" w14:textId="77777777" w:rsidR="007F2479" w:rsidRDefault="007F2479">
      <w:pPr>
        <w:rPr>
          <w:rFonts w:hint="eastAsia"/>
        </w:rPr>
      </w:pPr>
    </w:p>
    <w:p w14:paraId="43FD4B7C" w14:textId="77777777" w:rsidR="007F2479" w:rsidRDefault="007F2479">
      <w:pPr>
        <w:rPr>
          <w:rFonts w:hint="eastAsia"/>
        </w:rPr>
      </w:pPr>
      <w:r>
        <w:rPr>
          <w:rFonts w:hint="eastAsia"/>
        </w:rPr>
        <w:t>组成“偎”的部件分析</w:t>
      </w:r>
    </w:p>
    <w:p w14:paraId="76D39325" w14:textId="77777777" w:rsidR="007F2479" w:rsidRDefault="007F2479">
      <w:pPr>
        <w:rPr>
          <w:rFonts w:hint="eastAsia"/>
        </w:rPr>
      </w:pPr>
      <w:r>
        <w:rPr>
          <w:rFonts w:hint="eastAsia"/>
        </w:rPr>
        <w:t>深入解析“偎”字，我们可以发现它由两个主要部分构成：“亻”（单人旁）和“畏”。前者位于左侧，代表了人的形象，暗示了该字与人际交往有关；后者则是右边的主要结构，原意为害怕或敬畏，在这里则转义为一种紧密接触的行为。这样的组合巧妙地表达了人们相互依靠、寻求安全感的心理需求。</w:t>
      </w:r>
    </w:p>
    <w:p w14:paraId="5A3E42E6" w14:textId="77777777" w:rsidR="007F2479" w:rsidRDefault="007F2479">
      <w:pPr>
        <w:rPr>
          <w:rFonts w:hint="eastAsia"/>
        </w:rPr>
      </w:pPr>
    </w:p>
    <w:p w14:paraId="10055DD8" w14:textId="77777777" w:rsidR="007F2479" w:rsidRDefault="007F2479">
      <w:pPr>
        <w:rPr>
          <w:rFonts w:hint="eastAsia"/>
        </w:rPr>
      </w:pPr>
      <w:r>
        <w:rPr>
          <w:rFonts w:hint="eastAsia"/>
        </w:rPr>
        <w:t>“偎”的拼音读音</w:t>
      </w:r>
    </w:p>
    <w:p w14:paraId="3A0C5A44" w14:textId="77777777" w:rsidR="007F2479" w:rsidRDefault="007F2479">
      <w:pPr>
        <w:rPr>
          <w:rFonts w:hint="eastAsia"/>
        </w:rPr>
      </w:pPr>
      <w:r>
        <w:rPr>
          <w:rFonts w:hint="eastAsia"/>
        </w:rPr>
        <w:t>关于“偎”的发音，在现代汉语普通话标准下，它被定为“wēi”，属于阳平声调。这一读音既体现了汉语语音系统的规律性，又保持了与其他相似发音词汇的区别度。当我们在日常交流中使用到“偎”这个词时，正确的发音不仅能够确保信息准确传递，也展现了使用者对语言规范性的尊重。</w:t>
      </w:r>
    </w:p>
    <w:p w14:paraId="36F5A899" w14:textId="77777777" w:rsidR="007F2479" w:rsidRDefault="007F2479">
      <w:pPr>
        <w:rPr>
          <w:rFonts w:hint="eastAsia"/>
        </w:rPr>
      </w:pPr>
    </w:p>
    <w:p w14:paraId="22C8B152" w14:textId="77777777" w:rsidR="007F2479" w:rsidRDefault="007F2479">
      <w:pPr>
        <w:rPr>
          <w:rFonts w:hint="eastAsia"/>
        </w:rPr>
      </w:pPr>
      <w:r>
        <w:rPr>
          <w:rFonts w:hint="eastAsia"/>
        </w:rPr>
        <w:t>包含“偎”的常用词语举例</w:t>
      </w:r>
    </w:p>
    <w:p w14:paraId="6EA3ED3F" w14:textId="77777777" w:rsidR="007F2479" w:rsidRDefault="007F2479">
      <w:pPr>
        <w:rPr>
          <w:rFonts w:hint="eastAsia"/>
        </w:rPr>
      </w:pPr>
      <w:r>
        <w:rPr>
          <w:rFonts w:hint="eastAsia"/>
        </w:rPr>
        <w:t>在实际应用中，“偎”可以与其他汉字搭配形成多种多样的词汇，比如“偎倚”、“偎抱”、“偎靠”等等。这些词语不仅丰富了我们的表达方式，也为描绘细腻的情感提供了更多的选择。例如，“偎倚”用来形容两个人肩并肩依靠在一起的姿态，而“偎抱”则更加侧重于拥抱动作中的亲密无间。每个词语背后都藏着一段故事，等待着人们去发掘。</w:t>
      </w:r>
    </w:p>
    <w:p w14:paraId="7E130D07" w14:textId="77777777" w:rsidR="007F2479" w:rsidRDefault="007F2479">
      <w:pPr>
        <w:rPr>
          <w:rFonts w:hint="eastAsia"/>
        </w:rPr>
      </w:pPr>
    </w:p>
    <w:p w14:paraId="45DC1F3C" w14:textId="77777777" w:rsidR="007F2479" w:rsidRDefault="007F2479">
      <w:pPr>
        <w:rPr>
          <w:rFonts w:hint="eastAsia"/>
        </w:rPr>
      </w:pPr>
      <w:r>
        <w:rPr>
          <w:rFonts w:hint="eastAsia"/>
        </w:rPr>
        <w:t>最后的总结</w:t>
      </w:r>
    </w:p>
    <w:p w14:paraId="2D0658C7" w14:textId="77777777" w:rsidR="007F2479" w:rsidRDefault="007F2479">
      <w:pPr>
        <w:rPr>
          <w:rFonts w:hint="eastAsia"/>
        </w:rPr>
      </w:pPr>
      <w:r>
        <w:rPr>
          <w:rFonts w:hint="eastAsia"/>
        </w:rPr>
        <w:t>通过对“偎”字的全面解读，我们不仅了解到了它的基本构成、发音规则以及常见用法，更重要的是感受到了汉字背后所蕴含的文化魅力。每一个汉字都是一个独立的小宇宙，它们以独特的方式讲述着中华民族的历史变迁和社会风貌。希望读者们能够在今后的学习生活中继续关注汉字，挖掘更多有趣的汉字知识。</w:t>
      </w:r>
    </w:p>
    <w:p w14:paraId="7D69FC69" w14:textId="77777777" w:rsidR="007F2479" w:rsidRDefault="007F2479">
      <w:pPr>
        <w:rPr>
          <w:rFonts w:hint="eastAsia"/>
        </w:rPr>
      </w:pPr>
    </w:p>
    <w:p w14:paraId="750B60C3" w14:textId="77777777" w:rsidR="007F2479" w:rsidRDefault="007F24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DEB982" w14:textId="66055143" w:rsidR="003D20DF" w:rsidRDefault="003D20DF"/>
    <w:sectPr w:rsidR="003D2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DF"/>
    <w:rsid w:val="003D20DF"/>
    <w:rsid w:val="007F247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189F4-C398-4496-938B-C321F5B8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