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像…造句（就像造句子简单）</w:t>
      </w:r>
    </w:p>
    <w:p>
      <w:pPr>
        <w:rPr>
          <w:rFonts w:hint="eastAsia"/>
          <w:lang w:eastAsia="zh-CN"/>
        </w:rPr>
      </w:pPr>
      <w:r>
        <w:rPr>
          <w:rFonts w:hint="eastAsia"/>
          <w:lang w:eastAsia="zh-CN"/>
        </w:rPr>
        <w:t>造句是语言学习中一个重要的环节，它帮助我们理解和运用词汇。在学习过程中，我们常常需要借助一些模式来进行造句。本文将探讨如何用“像…”进行造句，并举一些实例来帮助大家更好地掌握这一技巧。</w:t>
      </w:r>
    </w:p>
    <w:p>
      <w:pPr>
        <w:rPr>
          <w:rFonts w:hint="eastAsia"/>
          <w:lang w:eastAsia="zh-CN"/>
        </w:rPr>
      </w:pPr>
    </w:p>
    <w:p>
      <w:pPr>
        <w:rPr>
          <w:rFonts w:hint="eastAsia"/>
          <w:lang w:eastAsia="zh-CN"/>
        </w:rPr>
      </w:pPr>
      <w:r>
        <w:rPr>
          <w:rFonts w:hint="eastAsia"/>
          <w:lang w:eastAsia="zh-CN"/>
        </w:rPr>
        <w:t>理解“像…”的用法</w:t>
      </w:r>
    </w:p>
    <w:p>
      <w:pPr>
        <w:rPr>
          <w:rFonts w:hint="eastAsia"/>
          <w:lang w:eastAsia="zh-CN"/>
        </w:rPr>
      </w:pPr>
      <w:r>
        <w:rPr>
          <w:rFonts w:hint="eastAsia"/>
          <w:lang w:eastAsia="zh-CN"/>
        </w:rPr>
        <w:t>在中文中，“像”可以用来表示比较和类比。它常用于引出一个相似的事物或状态。通过使用“像”，我们能够将一个事物的特征与另一个事物进行对比，从而使句子更加生动和具体。掌握这种用法可以帮助我们在实际交流中更加准确地表达自己的意思。</w:t>
      </w:r>
    </w:p>
    <w:p>
      <w:pPr>
        <w:rPr>
          <w:rFonts w:hint="eastAsia"/>
          <w:lang w:eastAsia="zh-CN"/>
        </w:rPr>
      </w:pPr>
    </w:p>
    <w:p>
      <w:pPr>
        <w:rPr>
          <w:rFonts w:hint="eastAsia"/>
          <w:lang w:eastAsia="zh-CN"/>
        </w:rPr>
      </w:pPr>
      <w:r>
        <w:rPr>
          <w:rFonts w:hint="eastAsia"/>
          <w:lang w:eastAsia="zh-CN"/>
        </w:rPr>
        <w:t>基本结构和示例</w:t>
      </w:r>
    </w:p>
    <w:p>
      <w:pPr>
        <w:rPr>
          <w:rFonts w:hint="eastAsia"/>
          <w:lang w:eastAsia="zh-CN"/>
        </w:rPr>
      </w:pPr>
      <w:r>
        <w:rPr>
          <w:rFonts w:hint="eastAsia"/>
          <w:lang w:eastAsia="zh-CN"/>
        </w:rPr>
        <w:t>基本的句式结构是“X像Y一样”。例如，“她的笑容像春天的阳光一样温暖。”在这个句子中，我们将“她的笑容”与“春天的阳光”进行了比较，强调了笑容的温暖。再比如，“他的声音像悠扬的音乐一样动听。”这句话通过将“声音”与“音乐”类比，突出了声音的悦耳动听。</w:t>
      </w:r>
    </w:p>
    <w:p>
      <w:pPr>
        <w:rPr>
          <w:rFonts w:hint="eastAsia"/>
          <w:lang w:eastAsia="zh-CN"/>
        </w:rPr>
      </w:pPr>
    </w:p>
    <w:p>
      <w:pPr>
        <w:rPr>
          <w:rFonts w:hint="eastAsia"/>
          <w:lang w:eastAsia="zh-CN"/>
        </w:rPr>
      </w:pPr>
      <w:r>
        <w:rPr>
          <w:rFonts w:hint="eastAsia"/>
          <w:lang w:eastAsia="zh-CN"/>
        </w:rPr>
        <w:t>不同场景下的应用</w:t>
      </w:r>
    </w:p>
    <w:p>
      <w:pPr>
        <w:rPr>
          <w:rFonts w:hint="eastAsia"/>
          <w:lang w:eastAsia="zh-CN"/>
        </w:rPr>
      </w:pPr>
      <w:r>
        <w:rPr>
          <w:rFonts w:hint="eastAsia"/>
          <w:lang w:eastAsia="zh-CN"/>
        </w:rPr>
        <w:t>在不同的语境中，“像”造句可以展现出多种不同的效果。在描述人的特征时，我们可以说，“她的眼睛像星星一样明亮。”在描述环境时，可以说，“这座城市的夜晚像繁星点缀的天空一样美丽。”这些句子不仅形象生动，还能够传达出细腻的情感。</w:t>
      </w:r>
    </w:p>
    <w:p>
      <w:pPr>
        <w:rPr>
          <w:rFonts w:hint="eastAsia"/>
          <w:lang w:eastAsia="zh-CN"/>
        </w:rPr>
      </w:pPr>
    </w:p>
    <w:p>
      <w:pPr>
        <w:rPr>
          <w:rFonts w:hint="eastAsia"/>
          <w:lang w:eastAsia="zh-CN"/>
        </w:rPr>
      </w:pPr>
      <w:r>
        <w:rPr>
          <w:rFonts w:hint="eastAsia"/>
          <w:lang w:eastAsia="zh-CN"/>
        </w:rPr>
        <w:t>练习和提高</w:t>
      </w:r>
    </w:p>
    <w:p>
      <w:pPr>
        <w:rPr>
          <w:rFonts w:hint="eastAsia"/>
          <w:lang w:eastAsia="zh-CN"/>
        </w:rPr>
      </w:pPr>
      <w:r>
        <w:rPr>
          <w:rFonts w:hint="eastAsia"/>
          <w:lang w:eastAsia="zh-CN"/>
        </w:rPr>
        <w:t>为了提高造句能力，可以通过以下方式进行练习：选择一些你感兴趣的事物或景象，试着用“像”来进行比较。可以阅读一些文学作品，观察作者是如何运用“像”来增强描述效果的。尝试在日常交流中多加使用这一技巧，使其成为你表达的一部分。</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用“像”造句不仅可以使我们的表达更加丰富和生动，还能帮助我们在沟通中更好地传达信息。通过不断的练习和应用，相信每个人都能掌握这一技巧，并在实际交流中得心应手。</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DE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2024-10-15T00:45:42Z</dcterms:created>
  <cp:lastModifiedBy>Admin</cp:lastModifiedBy>
  <dcterms:modified xsi:type="dcterms:W3CDTF">2024-10-15T00:45:42Z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