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像一样造句二年级造句子的作文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介绍“像一样”造句的重要性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开始接触并练习用“像一样”造句，这是一项有趣且重要的语言技能。通过这种练习，孩子们不仅能够提高他们的语言表达能力，还能学会将生活中的观察用生动的语言表达出来。这种练习能够帮助他们理解比喻和比较的概念，增强他们的写作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如何使用“像一样”进行造句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一样”造句的方法很简单。学生需要观察身边的事物或现象，然后将这些事物与其他类似的事物进行比较。比如，学生可以通过“像一样”来描述他们看到的景象或感受，帮助他们更生动地表达自己的想法。例如，“小猫的毛发像绒球一样柔软”，这个句子通过比较，让人更清楚地感受到小猫毛发的柔软质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几个示例句子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以下是一些适合二年级学生使用的“像一样”造句示例：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夏天的太阳像一个大火球一样炙热。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她的笑容像盛开的花朵一样美丽。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冰淇淋的口感像奶油一样滑腻。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通过各种课堂活动来帮助学生掌握“像一样”造句的技巧。例如，教师可以组织一个“比喻接龙”的游戏，学生们轮流用“像一样”造句，并让其他同学猜测他们描述的是什么。还可以通过画画和描述的方式，让学生们将他们的创意用语言表达出来，这样可以使他们的想象力得到充分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像一样”造句对于二年级的学生来说，不仅能够帮助他们提升语言表达能力，还能增强他们的创造力和观察力。通过多种有趣的活动和练习，学生们可以更好地掌握这种表达方式，将生活中的点滴用生动的语言展现出来，从而为他们的写作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