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像字造句一年级（一个从造句子）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开始接触到基础的字词和句子构造。在这个阶段，学习如何使用“像”字造句是一个重要的环节。这个活动不仅帮助学生们理解“像”字的基本用法，还能培养他们的创造力和语言表达能力。本文将介绍一些简单的“像”字造句技巧，并提供几个示例，帮助一年级的学生更好地掌握这一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通常用来表示相似或比较的关系。它可以用来描述一个事物或情况与另一个事物或情况的相似之处。例如，当我们说“她像她的妈妈一样聪明”时，我们是在说明她的聪明程度与她妈妈相似。在造句时，学生可以将“像”字放在句子的中间，来比较两个事物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对于一年级的学生来说，造句的重点在于简单明了。使用“像”字时，可以按照以下几个步骤来造句：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选择两个事物：确定你要比较的两个事物。例如，一个动物和一个物品。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决定比较的特征：选择你要比较的特征，例如颜色、形状或行为。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使用“像”字：在句子中插入“像”字来表示比较。例如，“这只小狗像一只毛茸茸的玩具熊一样可爱。”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简单表达：确保句子简洁明了，适合一年级学生的理解能力。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以下是一些简单的示例句子，帮助一年级的学生理解如何使用“像”字：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小明的帽子像一顶红色的苹果一样圆。 这里比较了帽子和苹果的形状，说明帽子的圆形特征与苹果相似。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这只小猫像一团毛绒绒的棉花一样柔软。 在这个句子中，“像”用来描述小猫的柔软程度与棉花相似。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姐姐的笑容像阳光一样温暖。 这个句子中，“像”用来比较姐姐的笑容和阳光的温暖感。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那座山像一只巨大的青蛙一样高大。 在这里，“像”用来形容山的高大程度与青蛙的形象进行比较。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使用“像”字造句是小学一年级语文学习中的一个重要部分。通过简单的比较和描述，学生们可以更好地理解和运用语言。掌握了“像”字的使用方法后，学生们不仅能够提高造句能力，还能培养他们的观察力和创造力。希望以上的示例和方法能帮助一年级的学生在语文学习中取得进步，并且能够在日常交流中灵活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