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像字造句二年级上册（好像造句子短一点）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掌握和运用“像”字造句是一个重要的内容。通过简单的造句练习，学生们可以更好地理解“像”字的用法，并在日常交流中运用自如。本文将为大家提供一些有趣且易于理解的“像”字造句，帮助孩子们在课堂上和家庭作业中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可以表示相似的意思，用于比较两个事物之间的相似之处。学生们可以通过“像”字造句，学习如何用它来描述和比较。例如，“小猫像小狗一样喜欢玩耍。”这里的“像”用来说明小猫和小狗在玩耍上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小明的眼睛像星星一样亮。2. 这只小兔子像棉花糖一样柔软。3. 她的笑容像春天的花朵一样美丽。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可以考虑以下几个技巧：找到两个有相似之处的事物。描述它们的相似特征。用“像”字将这种相似性清楚地表达出来。例如，如果你想说你的书包颜色鲜艳，可以造句为：“我的书包像彩虹一样五彩斑斓。”这样能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字的用法，可以通过游戏和活动来进行练习。例如，可以让孩子们观察身边的事物，然后尝试用“像”字描述它们的特点。也可以和同学们进行造句比赛，看看谁能用“像”字造出最有趣的句子。通过这些互动和练习，孩子们能够更快地掌握“像”字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造句技巧不仅能够帮助孩子们提升语文水平，还能激发他们的创造力和观察力。希望通过本文的例子和技巧，孩子们能够在学习中获得乐趣，并在实际交流中灵活运用“像”字。坚持练习，相信每个孩子都能在语言表达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