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是语言中一种常见的修辞手法，它通过将一种事物与另一种具有相似性质的事物进行比较，以便更生动地表达某种意义。在比喻句中，常常使用“像”这个词来引导比喻。本文将通过一些例子，展示如何使用“像”造出各种生动的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为我们提供了丰富的比喻素材。例如：“她的笑容像春天的阳光一样温暖。”这句话通过将笑容与春天的阳光相比较，突显了笑容的温暖和亲切感。另一个例子是：“那片森林像一把巨大的绿色伞，遮挡住了阳光。”这里的比喻则形象地描述了森林的广阔和阴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使用“像”来制造有趣的比喻句。比如：“他的声音像大海的低语，深沉而有力。”这种比喻通过将声音与大海的低语相比较，突出声音的深沉和有力量感。又如：“她的眼睛像星星一样明亮。”这句话生动地描绘了她眼睛的闪亮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情感表达中尤为有效。例如：“他的心情像暴风雨前的沉默，充满了压抑和不安。”这个比喻通过将心情与暴风雨前的沉默进行比较，生动地传达了内心的复杂情感。另一个例子是：“她的忧伤像一片秋天的落叶，悄然无声地飘落。”这种比喻则将忧伤与秋天的落叶相联系，表达了忧伤的静谧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学习和教育中的比喻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和学习过程中，比喻句可以帮助学生更好地理解复杂的概念。例如：“数学问题就像一个迷宫，需要我们一步步去探索。”这个比喻形象地说明了数学问题的复杂性和解决过程中的探索性。另一个例子是：“学习知识像在建造一座大楼，每一块砖都至关重要。”这里的比喻强调了知识积累的过程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比喻句能够增加文本的表现力。例如：“她的舞姿像一只轻盈的蝴蝶，翩翩起舞。”通过将舞姿与蝴蝶相比较，生动地描绘了舞蹈的轻盈和优雅。再如：“故事情节像一条蜿蜒的河流，不断向前推进。”这个比喻则形象地展示了故事情节的流动性和发展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“像”的使用，为语言增添了丰富的色彩和层次。通过恰当的比喻，可以使描述更加生动有趣，也可以帮助更好地传达情感和意义。在日常交流和创作中，灵活运用比喻句，不仅能够提升语言的表现力，也能使我们的表达更加生动和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1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