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旅行，不仅仅是为了看风景，更是为了与你一起看世界。你是我旅程中最美的风景，每一刻的陪伴都使我的心灵得到了安慰。就像星辰点缀夜空，我的生活因你而璀璨夺目。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共享旅途的温馨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与你一起走过每一条陌生的街道，每一个清晨都变得如此温暖。我们的脚步声交织成最动听的乐章，仿佛整个世界都在为我们的旅程鼓掌。你是我所有梦想的现实，我愿意与你分享每一份美好。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情感的绵长留存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当我们并肩走在陌生的城市，每一个微笑都变得格外珍贵。无论身在何处，只要有你在身边，我的心就不会迷失。每一次的旅程，都是我们爱的加深，每一个风景背后，都有你的影子。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未来的日子里，我希望与你一起走过更多的风景，探索更多的可能。你的存在，让我对未知充满期待。我们的未来像一张白纸，等着我们用爱的色彩去描绘。无论去哪儿，我都愿意与你携手共赴。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珍惜此刻的美好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在我们一起的每一刻中，我感受到了无尽的幸福。每一次的旅行，不仅仅是对美丽风景的欣赏，更是对彼此心灵的碰撞。每一段旅程，都如同我们之间爱的脚步，稳健而坚定。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