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以后就这样吧：走向未来的简短宣言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在生活的道路上，我们常常面临选择与变化。每当我们决定做出某个改变时，心中总会涌现出一种宣告未来的冲动。这种简短的句子，如“以后就这样吧”，不仅仅是对当下决定的确认，更是一种对未来的承诺。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有时能带来意想不到的力量。它们能够在瞬间清晰地表达我们的决心和意图。正如“以后就这样吧”这种表达，简单而有力，能瞬间概括出我们的决心，同时也传递出一种清晰的未来愿景。这种简短的宣言能让我们在面对复杂情况时，保持清晰的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面对变化的决心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会出现各种不可预测的变化。当我们说“以后就这样吧”时，其实是在表达一种接受现实、面对未来的态度。这种决心不仅是对现状的接纳，更是对未来挑战的勇敢面对。它让我们在不确定的环境中保持坚定，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面对人生的转折点时，都可能会选择用简短的句子来标志自己的决策和愿景。通过“以后就这样吧”这种表达方式，我们不仅能够清晰地展示自己的意图，还能激励自己在未来的道路上不断前行。无论未来如何变化，这种简短的宣言将成为我们不断前进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