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5845" w14:textId="77777777" w:rsidR="00A81C87" w:rsidRDefault="00A81C87">
      <w:pPr>
        <w:rPr>
          <w:rFonts w:hint="eastAsia"/>
        </w:rPr>
      </w:pPr>
    </w:p>
    <w:p w14:paraId="06694D8D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Nei Sheng (内省) - 概述</w:t>
      </w:r>
    </w:p>
    <w:p w14:paraId="32ACFD84" w14:textId="77777777" w:rsidR="00A81C87" w:rsidRDefault="00A81C87">
      <w:pPr>
        <w:rPr>
          <w:rFonts w:hint="eastAsia"/>
        </w:rPr>
      </w:pPr>
    </w:p>
    <w:p w14:paraId="0E290638" w14:textId="77777777" w:rsidR="00A81C87" w:rsidRDefault="00A81C87">
      <w:pPr>
        <w:rPr>
          <w:rFonts w:hint="eastAsia"/>
        </w:rPr>
      </w:pPr>
    </w:p>
    <w:p w14:paraId="761F8CBB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内省（nèi shěng），在汉语中指的是个体对自己的思想、情感、行为进行深入观察与反思的过程。这一概念源自中国古代哲学，尤其是在儒家学说中占据重要地位。孔子及其弟子们强调“君子求诸己”，即一个人应当经常性地自我反省，以此来提高个人品德修养。内省不仅是一种道德修炼的方式，也被认为是个人成长和发展不可或缺的一部分。</w:t>
      </w:r>
    </w:p>
    <w:p w14:paraId="0DFB1F16" w14:textId="77777777" w:rsidR="00A81C87" w:rsidRDefault="00A81C87">
      <w:pPr>
        <w:rPr>
          <w:rFonts w:hint="eastAsia"/>
        </w:rPr>
      </w:pPr>
    </w:p>
    <w:p w14:paraId="4F35FA04" w14:textId="77777777" w:rsidR="00A81C87" w:rsidRDefault="00A81C87">
      <w:pPr>
        <w:rPr>
          <w:rFonts w:hint="eastAsia"/>
        </w:rPr>
      </w:pPr>
    </w:p>
    <w:p w14:paraId="0241BA6B" w14:textId="77777777" w:rsidR="00A81C87" w:rsidRDefault="00A81C87">
      <w:pPr>
        <w:rPr>
          <w:rFonts w:hint="eastAsia"/>
        </w:rPr>
      </w:pPr>
    </w:p>
    <w:p w14:paraId="496E08DF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内省的历史渊源</w:t>
      </w:r>
    </w:p>
    <w:p w14:paraId="3224729B" w14:textId="77777777" w:rsidR="00A81C87" w:rsidRDefault="00A81C87">
      <w:pPr>
        <w:rPr>
          <w:rFonts w:hint="eastAsia"/>
        </w:rPr>
      </w:pPr>
    </w:p>
    <w:p w14:paraId="23471382" w14:textId="77777777" w:rsidR="00A81C87" w:rsidRDefault="00A81C87">
      <w:pPr>
        <w:rPr>
          <w:rFonts w:hint="eastAsia"/>
        </w:rPr>
      </w:pPr>
    </w:p>
    <w:p w14:paraId="35E82AE0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内省的概念最早可以追溯到先秦时期，经过数千年的发展演变，在不同的历史阶段有着丰富的内涵变化。从《论语》中可以看到，孔子提倡通过内省来实现‘知行合一’，即知识与行动的一致性。到了宋明理学时期，朱熹等人进一步发展了内省理论，将其作为认识世界、理解自身的重要手段。内省不仅仅局限于个人层面，还扩展到了国家治理和社会伦理等多个领域。</w:t>
      </w:r>
    </w:p>
    <w:p w14:paraId="6B8FB1A5" w14:textId="77777777" w:rsidR="00A81C87" w:rsidRDefault="00A81C87">
      <w:pPr>
        <w:rPr>
          <w:rFonts w:hint="eastAsia"/>
        </w:rPr>
      </w:pPr>
    </w:p>
    <w:p w14:paraId="2A1E4566" w14:textId="77777777" w:rsidR="00A81C87" w:rsidRDefault="00A81C87">
      <w:pPr>
        <w:rPr>
          <w:rFonts w:hint="eastAsia"/>
        </w:rPr>
      </w:pPr>
    </w:p>
    <w:p w14:paraId="059EF296" w14:textId="77777777" w:rsidR="00A81C87" w:rsidRDefault="00A81C87">
      <w:pPr>
        <w:rPr>
          <w:rFonts w:hint="eastAsia"/>
        </w:rPr>
      </w:pPr>
    </w:p>
    <w:p w14:paraId="02CF37BB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内省的心理学意义</w:t>
      </w:r>
    </w:p>
    <w:p w14:paraId="3EDBA41C" w14:textId="77777777" w:rsidR="00A81C87" w:rsidRDefault="00A81C87">
      <w:pPr>
        <w:rPr>
          <w:rFonts w:hint="eastAsia"/>
        </w:rPr>
      </w:pPr>
    </w:p>
    <w:p w14:paraId="57B67771" w14:textId="77777777" w:rsidR="00A81C87" w:rsidRDefault="00A81C87">
      <w:pPr>
        <w:rPr>
          <w:rFonts w:hint="eastAsia"/>
        </w:rPr>
      </w:pPr>
    </w:p>
    <w:p w14:paraId="7F71CD26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从现代心理学的角度来看，内省具有重要的心理健康价值。它帮助人们更好地了解自己的内心世界，认识到自身的优势与不足，从而促进自我调节能力的提升。研究表明，定期进行自我反思的人往往拥有更高的自尊心、更强的社会适应能力和更积极的人生观。内省还是心理咨询和治疗中的一个重要工具，有助于解决心理障碍、改善人际关系等问题。</w:t>
      </w:r>
    </w:p>
    <w:p w14:paraId="40C86886" w14:textId="77777777" w:rsidR="00A81C87" w:rsidRDefault="00A81C87">
      <w:pPr>
        <w:rPr>
          <w:rFonts w:hint="eastAsia"/>
        </w:rPr>
      </w:pPr>
    </w:p>
    <w:p w14:paraId="4236CD61" w14:textId="77777777" w:rsidR="00A81C87" w:rsidRDefault="00A81C87">
      <w:pPr>
        <w:rPr>
          <w:rFonts w:hint="eastAsia"/>
        </w:rPr>
      </w:pPr>
    </w:p>
    <w:p w14:paraId="68C46C11" w14:textId="77777777" w:rsidR="00A81C87" w:rsidRDefault="00A81C87">
      <w:pPr>
        <w:rPr>
          <w:rFonts w:hint="eastAsia"/>
        </w:rPr>
      </w:pPr>
    </w:p>
    <w:p w14:paraId="15F18045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内省的方法与实践</w:t>
      </w:r>
    </w:p>
    <w:p w14:paraId="663ECF77" w14:textId="77777777" w:rsidR="00A81C87" w:rsidRDefault="00A81C87">
      <w:pPr>
        <w:rPr>
          <w:rFonts w:hint="eastAsia"/>
        </w:rPr>
      </w:pPr>
    </w:p>
    <w:p w14:paraId="1D0A3EEB" w14:textId="77777777" w:rsidR="00A81C87" w:rsidRDefault="00A81C87">
      <w:pPr>
        <w:rPr>
          <w:rFonts w:hint="eastAsia"/>
        </w:rPr>
      </w:pPr>
    </w:p>
    <w:p w14:paraId="37168706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实施有效的内省需要一定的技巧和方法。保持开放的心态，勇于面对自己的缺点和错误；建立固定的反思时间，如每天睡前回顾一天的经历；再次，记录下自己的思考过程和感悟，这有助于长期跟踪个人的成长轨迹；寻求外部反馈，通过与他人交流分享来获得不同的视角和建议。这些做法能够使内省更加系统化、科学化。</w:t>
      </w:r>
    </w:p>
    <w:p w14:paraId="118EB708" w14:textId="77777777" w:rsidR="00A81C87" w:rsidRDefault="00A81C87">
      <w:pPr>
        <w:rPr>
          <w:rFonts w:hint="eastAsia"/>
        </w:rPr>
      </w:pPr>
    </w:p>
    <w:p w14:paraId="2E74BE46" w14:textId="77777777" w:rsidR="00A81C87" w:rsidRDefault="00A81C87">
      <w:pPr>
        <w:rPr>
          <w:rFonts w:hint="eastAsia"/>
        </w:rPr>
      </w:pPr>
    </w:p>
    <w:p w14:paraId="5559B283" w14:textId="77777777" w:rsidR="00A81C87" w:rsidRDefault="00A81C87">
      <w:pPr>
        <w:rPr>
          <w:rFonts w:hint="eastAsia"/>
        </w:rPr>
      </w:pPr>
    </w:p>
    <w:p w14:paraId="55A614BB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内省在现代社会的应用</w:t>
      </w:r>
    </w:p>
    <w:p w14:paraId="535B282F" w14:textId="77777777" w:rsidR="00A81C87" w:rsidRDefault="00A81C87">
      <w:pPr>
        <w:rPr>
          <w:rFonts w:hint="eastAsia"/>
        </w:rPr>
      </w:pPr>
    </w:p>
    <w:p w14:paraId="003EB1F0" w14:textId="77777777" w:rsidR="00A81C87" w:rsidRDefault="00A81C87">
      <w:pPr>
        <w:rPr>
          <w:rFonts w:hint="eastAsia"/>
        </w:rPr>
      </w:pPr>
    </w:p>
    <w:p w14:paraId="011383CA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随着社会的快速发展和个人生活节奏的加快，内省的重要性日益凸显。无论是职场竞争、学业压力还是日常生活中的各种挑战，适时地停下来思考自己真正想要什么、如何改进现状变得尤为重要。企业界也越来越重视员工的自我管理能力，鼓励员工通过内省来激发创造力、提高工作效率。在教育领域，培养学生的批判性思维和自我认知能力成为了新的趋势。</w:t>
      </w:r>
    </w:p>
    <w:p w14:paraId="54EB1BE4" w14:textId="77777777" w:rsidR="00A81C87" w:rsidRDefault="00A81C87">
      <w:pPr>
        <w:rPr>
          <w:rFonts w:hint="eastAsia"/>
        </w:rPr>
      </w:pPr>
    </w:p>
    <w:p w14:paraId="5BFAE60A" w14:textId="77777777" w:rsidR="00A81C87" w:rsidRDefault="00A81C87">
      <w:pPr>
        <w:rPr>
          <w:rFonts w:hint="eastAsia"/>
        </w:rPr>
      </w:pPr>
    </w:p>
    <w:p w14:paraId="20B66358" w14:textId="77777777" w:rsidR="00A81C87" w:rsidRDefault="00A81C87">
      <w:pPr>
        <w:rPr>
          <w:rFonts w:hint="eastAsia"/>
        </w:rPr>
      </w:pPr>
    </w:p>
    <w:p w14:paraId="005C63C0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414148" w14:textId="77777777" w:rsidR="00A81C87" w:rsidRDefault="00A81C87">
      <w:pPr>
        <w:rPr>
          <w:rFonts w:hint="eastAsia"/>
        </w:rPr>
      </w:pPr>
    </w:p>
    <w:p w14:paraId="7E2ACF38" w14:textId="77777777" w:rsidR="00A81C87" w:rsidRDefault="00A81C87">
      <w:pPr>
        <w:rPr>
          <w:rFonts w:hint="eastAsia"/>
        </w:rPr>
      </w:pPr>
    </w:p>
    <w:p w14:paraId="38659C18" w14:textId="77777777" w:rsidR="00A81C87" w:rsidRDefault="00A81C87">
      <w:pPr>
        <w:rPr>
          <w:rFonts w:hint="eastAsia"/>
        </w:rPr>
      </w:pPr>
      <w:r>
        <w:rPr>
          <w:rFonts w:hint="eastAsia"/>
        </w:rPr>
        <w:tab/>
        <w:t>内省作为一种古老的智慧，在当今社会仍然发挥着不可替代的作用。它不仅是个人成长的阶梯，也是社会和谐发展的基石。通过不断地自我探索与提升，每个人都能成为更好的自己，共同创造一个更加美好的未来。</w:t>
      </w:r>
    </w:p>
    <w:p w14:paraId="115FC119" w14:textId="77777777" w:rsidR="00A81C87" w:rsidRDefault="00A81C87">
      <w:pPr>
        <w:rPr>
          <w:rFonts w:hint="eastAsia"/>
        </w:rPr>
      </w:pPr>
    </w:p>
    <w:p w14:paraId="3703837E" w14:textId="77777777" w:rsidR="00A81C87" w:rsidRDefault="00A81C87">
      <w:pPr>
        <w:rPr>
          <w:rFonts w:hint="eastAsia"/>
        </w:rPr>
      </w:pPr>
    </w:p>
    <w:p w14:paraId="2E90691E" w14:textId="77777777" w:rsidR="00A81C87" w:rsidRDefault="00A81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D7260" w14:textId="1CD83C5C" w:rsidR="00C479D5" w:rsidRDefault="00C479D5"/>
    <w:sectPr w:rsidR="00C4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D5"/>
    <w:rsid w:val="00A81C87"/>
    <w:rsid w:val="00B55424"/>
    <w:rsid w:val="00C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FE50E-32E3-4F3E-ACE6-34971EC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