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美词佳句摘抄的重要性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优美的句子宛如璀璨的珍珠，闪烁着智慧与情感的光芒。美词佳句摘抄不仅可以丰富我们的语言表达能力，还能帮助我们更深刻地理解文字的魅力。通过摘抄优秀句子，我们能够学习到不同的写作风格、修辞手法和情感表达方式，从而提升自己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阅读和摘抄优美句子，我们能够深入领悟到作家的写作技巧。例如，短句的运用可以增强叙述的力量，而排比句则能够增强节奏感。细心品味这些句子，能够激发我们的创造力，帮助我们在写作时更自如地运用各种修辞手法，使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丰富词汇积累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词佳句的摘抄是扩展词汇的有效途径。通过收集经典句子，我们可以学习到许多新词汇及其用法，这对于日常交流和写作都大有裨益。词汇的积累也能让我们在表达思想时更加精准，避免重复和单调，最终达到沟通的极致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提升阅读理解能力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的句子还能够提高我们的阅读理解能力。当我们专注于理解句子的内涵时，不仅能够更好地领会作者的意图，还能培养出敏锐的观察力和分析能力。这种能力在我们面对各种文学作品、学术文章甚至日常新闻时，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常常蕴含着深厚的情感，它们能够激发我们的情感共鸣。在摘抄过程中，我们不仅在记录语言的美，更是在感受情感的力量。这些句子有时能够带给我们安慰、启发或反思，让我们在阅读的过程中收获更深层次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词佳句摘抄是一项有趣而富有意义的活动，它不仅帮助我们提升写作技巧、丰富词汇积累、提高阅读理解能力，还能激发情感共鸣。未来，我们可以在这一过程中不断探索，深入挖掘语言的魅力，让美好的句子成为我们生活中不可或缺的一部分。无论是日常学习还是个人写作，优美的句子都能指引我们向更高的目标迈进，成为表达思想的有力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A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