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她的眼睛如同夜空中的星辰，闪烁着神秘而迷人的光芒。每当阳光洒落，她的眼眸便仿佛被点亮，流露出无限的生机与活力。那种深邃的蓝色，犹如无边的海洋，让人忍不住想要沉溺其中，探索她内心的世界。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透明，像泉水般明亮。透过那双眼睛，仿佛能看到他的灵魂，纯净而真实。他的每一个眼神都充满了温暖，给予人无限的安慰与力量。每当他注视着你，似乎世界都静止了，只有你们之间的那份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温柔似水的眼眸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她的眼睛温柔得像春风拂面，柔和而不失坚定。那一抹柔和的棕色，宛如晨曦中的阳光，给人以无尽的温暖。每当她轻轻一笑，眼角的弧度便仿佛春花绽放，瞬间驱散了所有的阴霾，留下的是满心的欢愉。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他的眼神深邃得如同浩瀚的海洋，令人无法抗拒地想要一探究竟。那双黑色的瞳孔中藏着无数故事，像是海底的珍宝，令人着迷。他的一瞥之间，仿佛能洞察人心，给人一种被理解的温暖，令人倍感安心。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火焰般炽热，闪烁着无限的激情与活力。每当她谈及自己热爱的事物时，那双明亮的眼眸便如同燃烧的火焰，散发出耀眼的光芒。她的热情感染着周围的人，让人忍不住想要追随她的脚步，共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他的眼神如同一幅精美的画卷，蕴含着丰富的情感与故事。那淡淡的微笑和温柔的目光交织在一起，仿佛在诉说着一个个动人的故事。每一次的凝视都让人心动，似乎在这双眼睛中，找到了那份久违的归属感。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户，我们得以窥见他人的内心世界。无论是温柔、清澈，还是深邃、炽热，眼睛的美丽总能触动我们的心灵。它们用无声的语言诉说着爱与希望，让我们在纷繁的生活中，感受到那份难得的真挚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2024-10-28T23:56:33Z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