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旅行的心情，从兴奋开始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计划出门旅行时，心中的兴奋之情总是无以言表。准备行李、研究目的地、设定旅行计划，这些都是旅程的前奏。旅行的期待感如同一场甜蜜的梦，充满了无限的可能和探索的欲望。那一刻，所有的烦恼和琐事都被抛诸脑后，眼前只有即将到来的美好旅程。正是这种兴奋感，让每一次旅行都变得无比珍贵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在旅途中感受世界的辽阔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踏上旅途，世界仿佛变得更加宽广。每一个新鲜的景象、每一处独特的风景，都在不断地拓展我们的视野。无论是高耸的山峰还是宁静的湖泊，旅途中遇见的每一个角落都让人心旷神怡。我们学会了在陌生的环境中感受自然的壮丽和人文的魅力，世界的辽阔与旅行的奇妙交织在一起，让我们对生活有了更多的领悟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旅程。离开熟悉的环境，我们开始更深刻地审视自己。旅行中的经历和遇见的人，让我们学会了更加开放和包容。我们在陌生的地方，接受了不同的文化，体验了不同的生活方式。这些独特的体验促使我们不断地反思和成长，促使我们更加了解自己，找到内心真正的渴望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接近尾声，我们常常会感到一丝惆怅，但同时也会带回满满的美好回忆。这些回忆如同珍贵的宝石，闪耀在我们的心中。旅行中的点点滴滴，不论是欢乐还是挑战，都是我们人生中的宝贵财富。每当回忆起这些时刻，我们会重新感受到那份旅行的兴奋和快乐。无论时间过去多久，这些美好的记忆都会如影随形，成为我们人生中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旅行的意义，远超目的地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会发现，旅行的真正意义远远超出了目的地的到达。它在于我们在旅程中所经历的一切，在于那些与朋友或家人共享的欢笑和感动。旅行教会我们享受当下的美好，珍惜与人相伴的时光。每一次的旅程，不仅是对世界的探索，也是对自我的成长和发现。无论我们走到哪里，旅行的心情和体验将永远陪伴在我们身边，成为人生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