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到底什么才造句一年级问句</w:t>
      </w:r>
    </w:p>
    <w:p>
      <w:pPr>
        <w:rPr>
          <w:rFonts w:hint="eastAsia"/>
          <w:lang w:eastAsia="zh-CN"/>
        </w:rPr>
      </w:pPr>
      <w:r>
        <w:rPr>
          <w:rFonts w:hint="eastAsia"/>
          <w:lang w:eastAsia="zh-CN"/>
        </w:rPr>
        <w:t>在一年级的语文学习中，孩子们正在掌握基本的句子结构和语言表达技巧。在这个阶段，造句不仅是提升语言能力的重要练习，也有助于他们理解句子的基本构成和语法规则。尤其是“到底什么才”这种句型，对于小学生来说，是一种很好的练习方式。本文将探讨如何帮助一年级学生使用“到底什么才”来造句，以及如何通过这种方式提升他们的语言表达能力。</w:t>
      </w:r>
    </w:p>
    <w:p>
      <w:pPr>
        <w:rPr>
          <w:rFonts w:hint="eastAsia"/>
          <w:lang w:eastAsia="zh-CN"/>
        </w:rPr>
      </w:pPr>
    </w:p>
    <w:p>
      <w:pPr>
        <w:rPr>
          <w:rFonts w:hint="eastAsia"/>
          <w:lang w:eastAsia="zh-CN"/>
        </w:rPr>
      </w:pPr>
      <w:r>
        <w:rPr>
          <w:rFonts w:hint="eastAsia"/>
          <w:lang w:eastAsia="zh-CN"/>
        </w:rPr>
        <w:t>理解“到底什么才”的句型</w:t>
      </w:r>
    </w:p>
    <w:p>
      <w:pPr>
        <w:rPr>
          <w:rFonts w:hint="eastAsia"/>
          <w:lang w:eastAsia="zh-CN"/>
        </w:rPr>
      </w:pPr>
      <w:r>
        <w:rPr>
          <w:rFonts w:hint="eastAsia"/>
          <w:lang w:eastAsia="zh-CN"/>
        </w:rPr>
        <w:t>首先，让我们来理解“到底什么才”这种句型的基本结构。这种句型主要用来询问某个条件或情况的具体要求，意在强调某种最后的总结或者标准。例如，“到底什么才算是好朋友？”这个句子询问的是定义“好朋友”的具体标准。在教导孩子使用这一句型时，老师可以通过简单的例子来帮助他们理解，例如：“到底什么才是一个美味的苹果？”这种问法引导孩子思考什么样的苹果才算美味。</w:t>
      </w:r>
    </w:p>
    <w:p>
      <w:pPr>
        <w:rPr>
          <w:rFonts w:hint="eastAsia"/>
          <w:lang w:eastAsia="zh-CN"/>
        </w:rPr>
      </w:pPr>
    </w:p>
    <w:p>
      <w:pPr>
        <w:rPr>
          <w:rFonts w:hint="eastAsia"/>
          <w:lang w:eastAsia="zh-CN"/>
        </w:rPr>
      </w:pPr>
      <w:r>
        <w:rPr>
          <w:rFonts w:hint="eastAsia"/>
          <w:lang w:eastAsia="zh-CN"/>
        </w:rPr>
        <w:t>使用“到底什么才”造句的步骤</w:t>
      </w:r>
    </w:p>
    <w:p>
      <w:pPr>
        <w:rPr>
          <w:rFonts w:hint="eastAsia"/>
          <w:lang w:eastAsia="zh-CN"/>
        </w:rPr>
      </w:pPr>
      <w:r>
        <w:rPr>
          <w:rFonts w:hint="eastAsia"/>
          <w:lang w:eastAsia="zh-CN"/>
        </w:rPr>
        <w:t>对于一年级的学生来说，造句的过程需要循序渐进。首先，可以让孩子选择一个他们熟悉的主题，比如“玩具”、“食物”或者“动物”。然后，引导他们思考在这些主题中，什么样的条件或特点最为重要。接着，帮助他们将这些条件用“到底什么才”这种句型表达出来。比如，如果选择“玩具”作为主题，可以造句为：“到底什么才是最受欢迎的玩具？”这样的问题让孩子学会了如何将条件与最后的总结联系起来，从而形成完整的句子。</w:t>
      </w:r>
    </w:p>
    <w:p>
      <w:pPr>
        <w:rPr>
          <w:rFonts w:hint="eastAsia"/>
          <w:lang w:eastAsia="zh-CN"/>
        </w:rPr>
      </w:pPr>
    </w:p>
    <w:p>
      <w:pPr>
        <w:rPr>
          <w:rFonts w:hint="eastAsia"/>
          <w:lang w:eastAsia="zh-CN"/>
        </w:rPr>
      </w:pPr>
      <w:r>
        <w:rPr>
          <w:rFonts w:hint="eastAsia"/>
          <w:lang w:eastAsia="zh-CN"/>
        </w:rPr>
        <w:t>练习示例与建议</w:t>
      </w:r>
    </w:p>
    <w:p>
      <w:pPr>
        <w:rPr>
          <w:rFonts w:hint="eastAsia"/>
          <w:lang w:eastAsia="zh-CN"/>
        </w:rPr>
      </w:pPr>
      <w:r>
        <w:rPr>
          <w:rFonts w:hint="eastAsia"/>
          <w:lang w:eastAsia="zh-CN"/>
        </w:rPr>
        <w:t>为了帮助孩子更好地掌握这一句型，家长和教师可以准备一些练习示例。在课堂上，可以通过小组活动的形式，让孩子们一起讨论并造句。例如，可以给出一个主题如“健康饮食”，然后让每个小组提出一个使用“到底什么才”句型的问题，如：“到底什么才算是健康的饮食？”通过这种互动形式，孩子们不仅能练习造句，还能学习如何用语言表达自己的想法。</w:t>
      </w:r>
    </w:p>
    <w:p>
      <w:pPr>
        <w:rPr>
          <w:rFonts w:hint="eastAsia"/>
          <w:lang w:eastAsia="zh-CN"/>
        </w:rPr>
      </w:pPr>
    </w:p>
    <w:p>
      <w:pPr>
        <w:rPr>
          <w:rFonts w:hint="eastAsia"/>
          <w:lang w:eastAsia="zh-CN"/>
        </w:rPr>
      </w:pPr>
      <w:r>
        <w:rPr>
          <w:rFonts w:hint="eastAsia"/>
          <w:lang w:eastAsia="zh-CN"/>
        </w:rPr>
        <w:t>此外，家长也可以在日常生活中加入类似的练习，比如在吃饭时询问孩子：“到底什么才是最健康的食物？”这样的练习不仅有助于提升孩子的造句能力，还能增加他们对语言的兴趣。</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总的来说，“到底什么才”这种句型为一年级的学生提供了一个练习表达和理解条件的重要机会。通过简单明了的示例和有趣的练习方式，孩子们能够逐渐掌握这一句型的使用方法，并在实际的语言交流中灵活运用。这不仅有助于他们的语言表达能力，也为他们今后的语文学习奠定了坚实的基础。</w:t>
      </w:r>
    </w:p>
    <w:p>
      <w:pPr>
        <w:rPr>
          <w:rFonts w:hint="eastAsia"/>
          <w:lang w:eastAsia="zh-CN"/>
        </w:rPr>
      </w:pPr>
    </w:p>
    <w:p>
      <w:pPr>
        <w:rPr>
          <w:rFonts w:hint="eastAsia"/>
          <w:lang w:eastAsia="zh-CN"/>
        </w:rPr>
      </w:pPr>
      <w:r>
        <w:rPr>
          <w:rFonts w:hint="eastAsia"/>
          <w:lang w:eastAsia="zh-CN"/>
        </w:rPr>
        <w:t>希望通过本文的介绍，教师和家长能够更加有效地帮助一年级的孩子们掌握“到底什么才”句型，让他们在语言学习的过程中体验到乐趣并取得进步。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1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2024-10-14T00:31:33Z</dcterms:created>
  <cp:lastModifiedBy>Admin</cp:lastModifiedBy>
  <dcterms:modified xsi:type="dcterms:W3CDTF">2024-10-14T00:31:33Z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