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4A8E" w14:textId="77777777" w:rsidR="000C30F4" w:rsidRDefault="000C30F4">
      <w:pPr>
        <w:rPr>
          <w:rFonts w:hint="eastAsia"/>
        </w:rPr>
      </w:pPr>
      <w:r>
        <w:rPr>
          <w:rFonts w:hint="eastAsia"/>
        </w:rPr>
        <w:t>WeiShengZhiRiBiao：营造洁净校园的指南</w:t>
      </w:r>
    </w:p>
    <w:p w14:paraId="66F1A1B4" w14:textId="77777777" w:rsidR="000C30F4" w:rsidRDefault="000C30F4">
      <w:pPr>
        <w:rPr>
          <w:rFonts w:hint="eastAsia"/>
        </w:rPr>
      </w:pPr>
      <w:r>
        <w:rPr>
          <w:rFonts w:hint="eastAsia"/>
        </w:rPr>
        <w:t>在每一个学校、办公室或是社区中心，卫生值日表（WeiShengZhiRiBiao）都是维持环境整洁的关键工具。它不仅是一份简单的任务分配列表，更是一种责任与义务的象征。通过卫生值日表，每个人都能明确自己的职责，确保公共区域的清洁和卫生。这有助于创建一个健康、舒适的环境，促进学习、工作以及生活品质的提升。</w:t>
      </w:r>
    </w:p>
    <w:p w14:paraId="3AE09D2C" w14:textId="77777777" w:rsidR="000C30F4" w:rsidRDefault="000C30F4">
      <w:pPr>
        <w:rPr>
          <w:rFonts w:hint="eastAsia"/>
        </w:rPr>
      </w:pPr>
    </w:p>
    <w:p w14:paraId="040A908E" w14:textId="77777777" w:rsidR="000C30F4" w:rsidRDefault="000C30F4">
      <w:pPr>
        <w:rPr>
          <w:rFonts w:hint="eastAsia"/>
        </w:rPr>
      </w:pPr>
      <w:r>
        <w:rPr>
          <w:rFonts w:hint="eastAsia"/>
        </w:rPr>
        <w:t>制定原则与重要性</w:t>
      </w:r>
    </w:p>
    <w:p w14:paraId="4C00EF5F" w14:textId="77777777" w:rsidR="000C30F4" w:rsidRDefault="000C30F4">
      <w:pPr>
        <w:rPr>
          <w:rFonts w:hint="eastAsia"/>
        </w:rPr>
      </w:pPr>
      <w:r>
        <w:rPr>
          <w:rFonts w:hint="eastAsia"/>
        </w:rPr>
        <w:t>一份优秀的卫生值日表是基于合理规划与公平分配的原则制定的。它会根据空间大小、使用频率等因素来确定需要打扫的区域。考虑到参与者的年龄、体力等差异，任务会被适当地分配给不同的人群。例如，在学校中，年长的学生可能会承担较为复杂的清洁任务，而低年级的学生则负责一些简单的工作。这种安排既保证了工作的有效性，也培养了学生的责任感和团队合作精神。</w:t>
      </w:r>
    </w:p>
    <w:p w14:paraId="25C8E5DD" w14:textId="77777777" w:rsidR="000C30F4" w:rsidRDefault="000C30F4">
      <w:pPr>
        <w:rPr>
          <w:rFonts w:hint="eastAsia"/>
        </w:rPr>
      </w:pPr>
    </w:p>
    <w:p w14:paraId="20A44D5D" w14:textId="77777777" w:rsidR="000C30F4" w:rsidRDefault="000C30F4">
      <w:pPr>
        <w:rPr>
          <w:rFonts w:hint="eastAsia"/>
        </w:rPr>
      </w:pPr>
      <w:r>
        <w:rPr>
          <w:rFonts w:hint="eastAsia"/>
        </w:rPr>
        <w:t>具体实施步骤</w:t>
      </w:r>
    </w:p>
    <w:p w14:paraId="6DA09BF2" w14:textId="77777777" w:rsidR="000C30F4" w:rsidRDefault="000C30F4">
      <w:pPr>
        <w:rPr>
          <w:rFonts w:hint="eastAsia"/>
        </w:rPr>
      </w:pPr>
      <w:r>
        <w:rPr>
          <w:rFonts w:hint="eastAsia"/>
        </w:rPr>
        <w:t>实施卫生值日表时，通常会先进行一次全面的大扫除，为日常维护打下良好的基础。根据预先设定的时间表，每天或每周定期进行清扫。为了确保每个参与者都能按时完成任务，往往还会设立检查机制。比如，可以指定一名同学作为“卫生监督员”，负责记录大家的执行情况，并给予及时反馈。对于表现优异的同学或员工，还可以设置奖励措施，如颁发“最佳清洁小卫士”称号等，以此激励更多人积极参与到这项工作中来。</w:t>
      </w:r>
    </w:p>
    <w:p w14:paraId="13B21904" w14:textId="77777777" w:rsidR="000C30F4" w:rsidRDefault="000C30F4">
      <w:pPr>
        <w:rPr>
          <w:rFonts w:hint="eastAsia"/>
        </w:rPr>
      </w:pPr>
    </w:p>
    <w:p w14:paraId="01EE20C4" w14:textId="77777777" w:rsidR="000C30F4" w:rsidRDefault="000C30F4">
      <w:pPr>
        <w:rPr>
          <w:rFonts w:hint="eastAsia"/>
        </w:rPr>
      </w:pPr>
      <w:r>
        <w:rPr>
          <w:rFonts w:hint="eastAsia"/>
        </w:rPr>
        <w:t>创新与发展</w:t>
      </w:r>
    </w:p>
    <w:p w14:paraId="6B929949" w14:textId="77777777" w:rsidR="000C30F4" w:rsidRDefault="000C30F4">
      <w:pPr>
        <w:rPr>
          <w:rFonts w:hint="eastAsia"/>
        </w:rPr>
      </w:pPr>
      <w:r>
        <w:rPr>
          <w:rFonts w:hint="eastAsia"/>
        </w:rPr>
        <w:t>随着社会的进步和技术的发展，传统的纸质版卫生值日表逐渐被电子化所取代。许多单位已经开始利用手机应用程序或者在线平台来管理清洁任务。这种方式不仅更加环保高效，而且能够实时更新信息，方便管理者调整计划。它也为参与者提供了更多互动的机会，例如通过APP分享清洁心得、上传照片展示成果等，使得整个过程变得更加有趣。</w:t>
      </w:r>
    </w:p>
    <w:p w14:paraId="5684733B" w14:textId="77777777" w:rsidR="000C30F4" w:rsidRDefault="000C30F4">
      <w:pPr>
        <w:rPr>
          <w:rFonts w:hint="eastAsia"/>
        </w:rPr>
      </w:pPr>
    </w:p>
    <w:p w14:paraId="310F457A" w14:textId="77777777" w:rsidR="000C30F4" w:rsidRDefault="000C30F4">
      <w:pPr>
        <w:rPr>
          <w:rFonts w:hint="eastAsia"/>
        </w:rPr>
      </w:pPr>
      <w:r>
        <w:rPr>
          <w:rFonts w:hint="eastAsia"/>
        </w:rPr>
        <w:t>最后的总结</w:t>
      </w:r>
    </w:p>
    <w:p w14:paraId="158A65CA" w14:textId="77777777" w:rsidR="000C30F4" w:rsidRDefault="000C30F4">
      <w:pPr>
        <w:rPr>
          <w:rFonts w:hint="eastAsia"/>
        </w:rPr>
      </w:pPr>
      <w:r>
        <w:rPr>
          <w:rFonts w:hint="eastAsia"/>
        </w:rPr>
        <w:t>无论是在校园还是其他公共场所，一份精心设计并严格执行的卫生值日表都能够发挥重要作用。它不仅仅关乎表面的干净整洁，更重要的是传递了一种积极向上的生活态度。当我们每个人都愿意为创造美好环境贡献自己的一份力量时，我们的世界将会变得更加美好。</w:t>
      </w:r>
    </w:p>
    <w:p w14:paraId="4BC5CF3D" w14:textId="77777777" w:rsidR="000C30F4" w:rsidRDefault="000C30F4">
      <w:pPr>
        <w:rPr>
          <w:rFonts w:hint="eastAsia"/>
        </w:rPr>
      </w:pPr>
    </w:p>
    <w:p w14:paraId="31E8BBC1" w14:textId="77777777" w:rsidR="000C30F4" w:rsidRDefault="000C3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BCE0C" w14:textId="7EAC453A" w:rsidR="009E05D1" w:rsidRDefault="009E05D1"/>
    <w:sectPr w:rsidR="009E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D1"/>
    <w:rsid w:val="000C30F4"/>
    <w:rsid w:val="009442F6"/>
    <w:rsid w:val="009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AE50-6300-48E0-83B9-8280CC2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