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5007" w14:textId="77777777" w:rsidR="00D8570E" w:rsidRDefault="00D8570E">
      <w:pPr>
        <w:rPr>
          <w:rFonts w:hint="eastAsia"/>
        </w:rPr>
      </w:pPr>
      <w:r>
        <w:rPr>
          <w:rFonts w:hint="eastAsia"/>
        </w:rPr>
        <w:t>压着的拼音：揭开汉语发音的秘密</w:t>
      </w:r>
    </w:p>
    <w:p w14:paraId="4F12111A" w14:textId="77777777" w:rsidR="00D8570E" w:rsidRDefault="00D8570E">
      <w:pPr>
        <w:rPr>
          <w:rFonts w:hint="eastAsia"/>
        </w:rPr>
      </w:pPr>
      <w:r>
        <w:rPr>
          <w:rFonts w:hint="eastAsia"/>
        </w:rPr>
        <w:t>当我们谈论“压着的拼音”时，我们实际上是在探讨汉语拼音系统中的一个有趣现象。汉语拼音是现代中国用来表示汉字读音的一种工具，它使用拉丁字母来标注汉字的发音。然而，在特定情况下，有些拼音可能被“压着”，即在口语交流中不完全按照标准拼音来发音。</w:t>
      </w:r>
    </w:p>
    <w:p w14:paraId="0AF253C7" w14:textId="77777777" w:rsidR="00D8570E" w:rsidRDefault="00D8570E">
      <w:pPr>
        <w:rPr>
          <w:rFonts w:hint="eastAsia"/>
        </w:rPr>
      </w:pPr>
    </w:p>
    <w:p w14:paraId="347ABA87" w14:textId="77777777" w:rsidR="00D8570E" w:rsidRDefault="00D8570E">
      <w:pPr>
        <w:rPr>
          <w:rFonts w:hint="eastAsia"/>
        </w:rPr>
      </w:pPr>
      <w:r>
        <w:rPr>
          <w:rFonts w:hint="eastAsia"/>
        </w:rPr>
        <w:t>传统与变迁：拼音的演变</w:t>
      </w:r>
    </w:p>
    <w:p w14:paraId="6D020F75" w14:textId="77777777" w:rsidR="00D8570E" w:rsidRDefault="00D8570E">
      <w:pPr>
        <w:rPr>
          <w:rFonts w:hint="eastAsia"/>
        </w:rPr>
      </w:pPr>
      <w:r>
        <w:rPr>
          <w:rFonts w:hint="eastAsia"/>
        </w:rPr>
        <w:t>汉语拼音方案自1958年正式公布以来，历经了多次调整和完善。随着时代的发展，普通话的推广和语言习惯的变化，一些字词的发音也发生了微妙的转变。比如某些轻声、儿化音以及连读变调的现象，这些都是拼音在实际应用中被“压着”的例子。这种变化反映了语言的活力和适应性，同时也为学习者带来了挑战。</w:t>
      </w:r>
    </w:p>
    <w:p w14:paraId="4790BDFD" w14:textId="77777777" w:rsidR="00D8570E" w:rsidRDefault="00D8570E">
      <w:pPr>
        <w:rPr>
          <w:rFonts w:hint="eastAsia"/>
        </w:rPr>
      </w:pPr>
    </w:p>
    <w:p w14:paraId="12C8A0CD" w14:textId="77777777" w:rsidR="00D8570E" w:rsidRDefault="00D8570E">
      <w:pPr>
        <w:rPr>
          <w:rFonts w:hint="eastAsia"/>
        </w:rPr>
      </w:pPr>
      <w:r>
        <w:rPr>
          <w:rFonts w:hint="eastAsia"/>
        </w:rPr>
        <w:t>方言的影响：拼音背后的多样性</w:t>
      </w:r>
    </w:p>
    <w:p w14:paraId="2B6D24B5" w14:textId="77777777" w:rsidR="00D8570E" w:rsidRDefault="00D8570E">
      <w:pPr>
        <w:rPr>
          <w:rFonts w:hint="eastAsia"/>
        </w:rPr>
      </w:pPr>
      <w:r>
        <w:rPr>
          <w:rFonts w:hint="eastAsia"/>
        </w:rPr>
        <w:t>中国地域辽阔，方言种类繁多，各地方言对普通话的影响不可忽视。在某些地区，由于方言的习惯，人们可能会以一种不同于官方拼音的方式发出某个字的声音。例如，在北方的一些地方，“去”字的拼音 qù 可能会被读作近似于 qí 的音。这些差异虽然丰富了汉语的语音表现力，但也增加了统一规范的难度。</w:t>
      </w:r>
    </w:p>
    <w:p w14:paraId="6D15B238" w14:textId="77777777" w:rsidR="00D8570E" w:rsidRDefault="00D8570E">
      <w:pPr>
        <w:rPr>
          <w:rFonts w:hint="eastAsia"/>
        </w:rPr>
      </w:pPr>
    </w:p>
    <w:p w14:paraId="164BECF5" w14:textId="77777777" w:rsidR="00D8570E" w:rsidRDefault="00D8570E">
      <w:pPr>
        <w:rPr>
          <w:rFonts w:hint="eastAsia"/>
        </w:rPr>
      </w:pPr>
      <w:r>
        <w:rPr>
          <w:rFonts w:hint="eastAsia"/>
        </w:rPr>
        <w:t>文化传承：拼音中的历史痕迹</w:t>
      </w:r>
    </w:p>
    <w:p w14:paraId="16DCEFB9" w14:textId="77777777" w:rsidR="00D8570E" w:rsidRDefault="00D8570E">
      <w:pPr>
        <w:rPr>
          <w:rFonts w:hint="eastAsia"/>
        </w:rPr>
      </w:pPr>
      <w:r>
        <w:rPr>
          <w:rFonts w:hint="eastAsia"/>
        </w:rPr>
        <w:t>拼音不仅是语言学上的符号系统，更承载着丰富的历史文化信息。古代汉语的发音方式与现代有很大不同，通过研究古籍文献中的韵书、音韵资料，可以发现许多汉字的发音变迁轨迹。有时候，老一辈人会保留一些古老的发音习惯，使得某些拼音听起来像是被“压着”了一样，这其实是传统文化的一种无声传递。</w:t>
      </w:r>
    </w:p>
    <w:p w14:paraId="5927F57D" w14:textId="77777777" w:rsidR="00D8570E" w:rsidRDefault="00D8570E">
      <w:pPr>
        <w:rPr>
          <w:rFonts w:hint="eastAsia"/>
        </w:rPr>
      </w:pPr>
    </w:p>
    <w:p w14:paraId="70F3A6A9" w14:textId="77777777" w:rsidR="00D8570E" w:rsidRDefault="00D8570E">
      <w:pPr>
        <w:rPr>
          <w:rFonts w:hint="eastAsia"/>
        </w:rPr>
      </w:pPr>
      <w:r>
        <w:rPr>
          <w:rFonts w:hint="eastAsia"/>
        </w:rPr>
        <w:t>教育与普及：拼音教学的重要性</w:t>
      </w:r>
    </w:p>
    <w:p w14:paraId="11EFCB55" w14:textId="77777777" w:rsidR="00D8570E" w:rsidRDefault="00D8570E">
      <w:pPr>
        <w:rPr>
          <w:rFonts w:hint="eastAsia"/>
        </w:rPr>
      </w:pPr>
      <w:r>
        <w:rPr>
          <w:rFonts w:hint="eastAsia"/>
        </w:rPr>
        <w:t>在学校教育中，正确掌握汉语拼音对于儿童学习汉字至关重要。教师们不仅要教授标准的拼音规则，还需要引导学生了解实际生活中的发音变化。这样可以帮助孩子们更好地理解语言的多样性，并培养他们对母语文化的深厚感情。这也意味着我们在日常交流中听到的“压着的拼音”，其实也是语言学习过程中不可或缺的一部分。</w:t>
      </w:r>
    </w:p>
    <w:p w14:paraId="50BDFDF5" w14:textId="77777777" w:rsidR="00D8570E" w:rsidRDefault="00D8570E">
      <w:pPr>
        <w:rPr>
          <w:rFonts w:hint="eastAsia"/>
        </w:rPr>
      </w:pPr>
    </w:p>
    <w:p w14:paraId="452F71DF" w14:textId="77777777" w:rsidR="00D8570E" w:rsidRDefault="00D8570E">
      <w:pPr>
        <w:rPr>
          <w:rFonts w:hint="eastAsia"/>
        </w:rPr>
      </w:pPr>
      <w:r>
        <w:rPr>
          <w:rFonts w:hint="eastAsia"/>
        </w:rPr>
        <w:t>最后的总结：尊重并欣赏每一种发音</w:t>
      </w:r>
    </w:p>
    <w:p w14:paraId="00A70B09" w14:textId="77777777" w:rsidR="00D8570E" w:rsidRDefault="00D8570E">
      <w:pPr>
        <w:rPr>
          <w:rFonts w:hint="eastAsia"/>
        </w:rPr>
      </w:pPr>
      <w:r>
        <w:rPr>
          <w:rFonts w:hint="eastAsia"/>
        </w:rPr>
        <w:t>无论是严格遵循标准还是带有地方特色的“压着的拼音”，它们都是汉语丰富多彩的一部分。我们应该尊重每一种发音背后的文化背景和个人习惯，同时也要积极学习和遵守普通话的标准发音规则。这样做不仅有助于提高我们的语言表达能力，更能增进彼此之间的理解和沟通。</w:t>
      </w:r>
    </w:p>
    <w:p w14:paraId="1010530A" w14:textId="77777777" w:rsidR="00D8570E" w:rsidRDefault="00D8570E">
      <w:pPr>
        <w:rPr>
          <w:rFonts w:hint="eastAsia"/>
        </w:rPr>
      </w:pPr>
    </w:p>
    <w:p w14:paraId="2080B5D1" w14:textId="77777777" w:rsidR="00D8570E" w:rsidRDefault="00D85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BDF77" w14:textId="5D4E50DA" w:rsidR="004A1F80" w:rsidRDefault="004A1F80"/>
    <w:sectPr w:rsidR="004A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80"/>
    <w:rsid w:val="004A1F80"/>
    <w:rsid w:val="00D5773D"/>
    <w:rsid w:val="00D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80DB-90C8-413E-BBDE-85DF665C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