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什么热得像什么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可以帮助我们更好地理解和使用词汇。对于二年级的小朋友来说，练习造句不仅能提高他们的语言能力，还能增强他们的表达能力。今天，我们要学习如何用“热得像”来造句。这个练习可以帮助孩子们更形象地表达事物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什么热得像太阳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在夏天，天气常常非常炎热。你可以用“热得像太阳”来形容这些天气。比如说：“今天的太阳特别热，热得像太阳一样。”这种句子能帮助小朋友更生动地表达他们对热天气的感受。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什么热得像火炉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有时候，我们会在家里开火做饭，这时候厨房里的温度也会很高。你可以这样造句：“在厨房里做饭的时候，感觉热得像火炉一样。”这种表达方式让小朋友更容易理解和描述他们在高温环境中的感受。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什么热得像烤箱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如果你曾经在烤箱里烘烤食物，你一定知道烤箱的温度是很高的。你可以这样说：“夏天的天气热得像烤箱一样。”这个句子能让孩子们形象地理解什么是极端的热度，并帮助他们更准确地描述自己的体验。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什么热得像炭火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炭火是一种非常热的东西，当它燃烧的时候，可以非常炙热。你可以用这个比喻造句：“晚上露天烧烤的时候，周围的空气热得像炭火一样。”通过这样的句子，小朋友可以感受到炭火的高温，并用它来形容其他的热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如何用“热得像”来创造生动的句子。这些句子不仅帮助二年级的小朋友更好地理解热的概念，也让他们的语言表达更有趣、更形象。希望这些例子能激发孩子们的创造力，让他们在学习中感受到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