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又是一天的开始：一场战斗的序幕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微露，闹钟的尖叫声像是无情的警报，宣告新的一天已经到来。那一刻，醒来仿佛是一场强制性的冒险挑战——你有可能继续在舒适的被窝里打滚，也有可能勇敢地迎接这一天的考验。就像我这颗还未完全清醒的大脑，正努力甩掉睡意的蛛网，准备迎接每天的“生存挑战”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早晨的仪式：从“僵尸”到“超人”的蜕变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早晨的必修课是“变身仪式”，这不仅仅是穿衣服那么简单。首先是眼睛拼命寻找清晨的光线，接着是用半清醒的状态走向浴室，洗个冷水脸，感觉自己从“僵尸”蜕变成“超人”的过程——虽然这种蜕变有时候是温柔的，不会让你立即觉得自己拥有超能力，但至少你开始意识到早晨的挑战正在悄悄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早餐：营养与自我安慰的交锋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选择通常是你一天中的第一个战略决策，甚至有时决定了你是否能成功打败内心的拖延怪兽。你可以选择做一顿营养丰富的早餐，像是燕麦粥和新鲜的水果，给自己一整天的战斗提供燃料。或者，你也可以选择安慰食品——像是面包和果酱，它们的主要功效是安抚你的内心，告诉你“虽然人生很艰难，但至少早餐能让你感到一丝丝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工作的战场：从“战士”到“忍者”的转变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你从家里出发，真正的战斗才刚刚开始。早高峰的交通就像是现代社会的试炼场，你的忍耐力、反应速度以及临时应变能力，都在这一刻经受考验。无论你是在拥挤的地铁中感受身体的贴合，还是在堵车的车流中体验时间的流逝，都会让你逐渐转变成一个熟练的“忍者”，以各种应急方式战胜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午休：短暂的逃离与重启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后短暂的休息时间像是一天中的“重启”按钮。就像手机在低电量时需要充电，你的身体和大脑也需要这段时间的“充电”以便能够继续完成下午的任务。无论是闭眼小憩，还是吃一块巧克力，这些都是你与疲劳进行的短暂抗争，为接下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结束一天的战斗：从“勇士”到“休息者”的过渡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当一天的工作结束，你可以安心地回到家中。接下来的“任务”是从“勇士”模式切换到“休息者”模式。脱下鞋子，躺在沙发上，你可以用各种方式来缓解一天的疲惫。或许你会选择看一部喜剧片，或许你会选择打游戏来放松。无论你怎么做，晚上的目标就是给自己一段温馨的时光，来庆祝自己成功度过又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所以，不管你今天经历了怎样的挑战，记住每一天都是新的冒险，一场又一场的“战斗”中，你总能找到属于自己的幽默和快乐。毕竟，生活的乐趣不仅在于完成任务，更在于面对挑战时的那份从容与微笑。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