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又是新的一天早安说说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迎接崭新的一天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个清晨都是新的开始，让我们以最饱满的热情迎接这一天的到来。无论昨天发生了什么，今天都是全新的机会，充满了无限可能。在晨光中，我们可以抛开过去的烦恼，微笑着迎接新的挑战和机遇。让我们怀着感恩的心情，期待一天的美好，迎接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段全新的旅程，充满了希望和可能性。早晨是设定一天基调的最佳时刻。当我们用积极的心态面对生活时，遇到的每一个问题都会显得更加微不足道。无论今天的任务多么艰巨，我们都应该相信自己的能力，并以最积极的姿态去应对。这样，我们就能在一天的结束时感受到自己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美好的早晨，成就美好的一天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新鲜的气息，仿佛在告诉我们，每一天都是新的开始。我们可以利用这段时间来整理思绪，设定目标，为一天的生活注入更多的动力和灵感。让我们在早晨做一些让自己开心的事情，比如喝一杯香浓的咖啡，或者享受一段愉快的晨跑，这些都能帮助我们以最佳的状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种礼物，我们应该珍惜每一刻，把握每一个机会。在这个充满朝气的早晨，让我们怀揣希望，勇敢追逐自己的梦想。即使遇到困难，也要相信，经历过的所有努力都会为我们带来最终的成功。珍惜当下，把握每一个瞬间，我们会发现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以乐观的心态迎接未来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用乐观的心态迎接每一天，是我们最好的选择。无论生活中的风雨如何，我们都要保持微笑，相信未来会更好。今天是一个新的机会，让我们用最积极的心态去迎接它，以最好的状态去面对每一个挑战。只要我们心怀希望，未来一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