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D18" w14:textId="77777777" w:rsidR="00A411B9" w:rsidRDefault="00A411B9">
      <w:pPr>
        <w:rPr>
          <w:rFonts w:hint="eastAsia"/>
        </w:rPr>
      </w:pPr>
      <w:r>
        <w:rPr>
          <w:rFonts w:hint="eastAsia"/>
        </w:rPr>
        <w:t>又薄又细的拼音：传统与现代的交融</w:t>
      </w:r>
    </w:p>
    <w:p w14:paraId="4942C994" w14:textId="77777777" w:rsidR="00A411B9" w:rsidRDefault="00A411B9">
      <w:pPr>
        <w:rPr>
          <w:rFonts w:hint="eastAsia"/>
        </w:rPr>
      </w:pPr>
      <w:r>
        <w:rPr>
          <w:rFonts w:hint="eastAsia"/>
        </w:rPr>
        <w:t>在汉语学习的世界里，拼音作为一套辅助工具，它不仅帮助初学者掌握汉字的发音，而且为语言交流搭建了一座桥梁。"又薄又细的拼音"这个表述看似矛盾，实则描绘了拼音教学材料的一种理想状态——既精简又能精准传达发音规则。随着时代的发展，拼音教材的设计也不断革新，从厚重的传统字典到如今轻便且易于携带的小册子，或是数字化、多媒体化的学习资源，它们都以不同的方式诠释着“薄”和“细”的内涵。</w:t>
      </w:r>
    </w:p>
    <w:p w14:paraId="7394554C" w14:textId="77777777" w:rsidR="00A411B9" w:rsidRDefault="00A411B9">
      <w:pPr>
        <w:rPr>
          <w:rFonts w:hint="eastAsia"/>
        </w:rPr>
      </w:pPr>
    </w:p>
    <w:p w14:paraId="3F3F4DE5" w14:textId="77777777" w:rsidR="00A411B9" w:rsidRDefault="00A411B9">
      <w:pPr>
        <w:rPr>
          <w:rFonts w:hint="eastAsia"/>
        </w:rPr>
      </w:pPr>
      <w:r>
        <w:rPr>
          <w:rFonts w:hint="eastAsia"/>
        </w:rPr>
        <w:t>简约而不简单：拼音卡片的进化</w:t>
      </w:r>
    </w:p>
    <w:p w14:paraId="5FB483F4" w14:textId="77777777" w:rsidR="00A411B9" w:rsidRDefault="00A411B9">
      <w:pPr>
        <w:rPr>
          <w:rFonts w:hint="eastAsia"/>
        </w:rPr>
      </w:pPr>
      <w:r>
        <w:rPr>
          <w:rFonts w:hint="eastAsia"/>
        </w:rPr>
        <w:t>早年间，学习拼音通常依赖于纸质的课本和练习册，这些资料往往体积庞大，内容繁杂。然而，随着时间推移，教育工作者们开始追求更加高效的教学方法。于是，拼音卡片应运而生。这些卡片设计精致，每一张都包含了简洁明了的拼音字母及其对应的声调符号，通过直观的视觉呈现，让孩子们更容易记住复杂的发音规则。更重要的是，它们体积小巧，便于携带，真正做到了“又薄又细”。不仅如此，现代技术还赋予了拼音卡片更多的可能性，例如AR（增强现实）功能使得静态的文字能够动起来，进一步激发了孩子们的学习兴趣。</w:t>
      </w:r>
    </w:p>
    <w:p w14:paraId="7906F46E" w14:textId="77777777" w:rsidR="00A411B9" w:rsidRDefault="00A411B9">
      <w:pPr>
        <w:rPr>
          <w:rFonts w:hint="eastAsia"/>
        </w:rPr>
      </w:pPr>
    </w:p>
    <w:p w14:paraId="075AF926" w14:textId="77777777" w:rsidR="00A411B9" w:rsidRDefault="00A411B9">
      <w:pPr>
        <w:rPr>
          <w:rFonts w:hint="eastAsia"/>
        </w:rPr>
      </w:pPr>
      <w:r>
        <w:rPr>
          <w:rFonts w:hint="eastAsia"/>
        </w:rPr>
        <w:t>数字时代的轻盈选择：在线拼音课程</w:t>
      </w:r>
    </w:p>
    <w:p w14:paraId="117D8853" w14:textId="77777777" w:rsidR="00A411B9" w:rsidRDefault="00A411B9">
      <w:pPr>
        <w:rPr>
          <w:rFonts w:hint="eastAsia"/>
        </w:rPr>
      </w:pPr>
      <w:r>
        <w:rPr>
          <w:rFonts w:hint="eastAsia"/>
        </w:rPr>
        <w:t>进入互联网时代后，拼音学习不再局限于实体书籍或卡片。各类在线平台提供了丰富多样的拼音课程，用户只需轻点鼠标或滑动屏幕即可访问海量资源。相比传统的纸质材料，在线课程具有明显的优势：首先是信息量大但占用空间小，实现了真正的“又薄又细”；其次是互动性强，许多网站设置了语音识别系统，可以即时反馈学生的发音是否准确；最后是个性化定制，根据每个学生的学习进度调整课程难度，确保每个人都能找到最适合自己的学习路径。这种灵活便捷的学习模式正逐渐成为主流。</w:t>
      </w:r>
    </w:p>
    <w:p w14:paraId="0F7BF0A5" w14:textId="77777777" w:rsidR="00A411B9" w:rsidRDefault="00A411B9">
      <w:pPr>
        <w:rPr>
          <w:rFonts w:hint="eastAsia"/>
        </w:rPr>
      </w:pPr>
    </w:p>
    <w:p w14:paraId="4198FE8E" w14:textId="77777777" w:rsidR="00A411B9" w:rsidRDefault="00A411B9">
      <w:pPr>
        <w:rPr>
          <w:rFonts w:hint="eastAsia"/>
        </w:rPr>
      </w:pPr>
      <w:r>
        <w:rPr>
          <w:rFonts w:hint="eastAsia"/>
        </w:rPr>
        <w:t>细节之处见真章：拼音输入法的进步</w:t>
      </w:r>
    </w:p>
    <w:p w14:paraId="25767B97" w14:textId="77777777" w:rsidR="00A411B9" w:rsidRDefault="00A411B9">
      <w:pPr>
        <w:rPr>
          <w:rFonts w:hint="eastAsia"/>
        </w:rPr>
      </w:pPr>
      <w:r>
        <w:rPr>
          <w:rFonts w:hint="eastAsia"/>
        </w:rPr>
        <w:t>当我们将视线转向日常生活中的拼音应用时，不难发现，输入法已经成为人们使用拼音最频繁的方式之一。早期的拼音输入法界面较为简陋，功能也比较单一。但现在，无论是手机还是电脑上的输入法，都已经发展到了非常成熟的阶段。它们不仅拥有简洁美观的操作界面，而且内置了智能联想、模糊匹配等功能，大大提高了打字效率。为了适应不同用户的习惯，开发者们还在努力优化用户体验，比如提供多种皮肤主题供选择，或者加入手写输入等特色功能。这一切努力背后，都是为了让拼音这一古老的文化元素更好地融入现代社会生活之中，做到既“薄”（操作简便）又“细”（功能细致入微）。</w:t>
      </w:r>
    </w:p>
    <w:p w14:paraId="5D64E3BD" w14:textId="77777777" w:rsidR="00A411B9" w:rsidRDefault="00A411B9">
      <w:pPr>
        <w:rPr>
          <w:rFonts w:hint="eastAsia"/>
        </w:rPr>
      </w:pPr>
    </w:p>
    <w:p w14:paraId="45331719" w14:textId="77777777" w:rsidR="00A411B9" w:rsidRDefault="00A411B9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4366601" w14:textId="77777777" w:rsidR="00A411B9" w:rsidRDefault="00A411B9">
      <w:pPr>
        <w:rPr>
          <w:rFonts w:hint="eastAsia"/>
        </w:rPr>
      </w:pPr>
      <w:r>
        <w:rPr>
          <w:rFonts w:hint="eastAsia"/>
        </w:rPr>
        <w:t>“又薄又细的拼音”不仅仅是一种物理形态上的描述，更象征着汉语拼音在传承和发展过程中所追求的目标。从实体书本到电子媒介，从基础教育到日常应用，每一个环节都在不断地探索如何用最精炼的形式承载最丰富的知识。未来，随着科技的不断进步，相信拼音将以更多元化、更具创意的形式出现在我们面前，继续发挥其连接古今中外的重要作用。</w:t>
      </w:r>
    </w:p>
    <w:p w14:paraId="61725460" w14:textId="77777777" w:rsidR="00A411B9" w:rsidRDefault="00A411B9">
      <w:pPr>
        <w:rPr>
          <w:rFonts w:hint="eastAsia"/>
        </w:rPr>
      </w:pPr>
    </w:p>
    <w:p w14:paraId="15EDDBF5" w14:textId="77777777" w:rsidR="00A411B9" w:rsidRDefault="00A41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0B538" w14:textId="7A1BC1FC" w:rsidR="00DB3DC6" w:rsidRDefault="00DB3DC6"/>
    <w:sectPr w:rsidR="00DB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C6"/>
    <w:rsid w:val="00A411B9"/>
    <w:rsid w:val="00DB3DC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0C70-30DA-497F-A505-5B387D6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