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又长胖了？幽默应对，开启高情商模式！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体重的变化是常有的事。每个人都可能经历“又长胖了”的时刻，而如何以幽默的心态去面对这个问题，不仅能减轻压力，还能增添生活的乐趣。高情商的应对方式不仅能让自己心情愉快，也能让周围的人觉得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笑对体重增长，化尴尬为幽默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发现自己体重增加时，不妨用幽默的方式面对。比如：“看来我家的冰箱真的爱我太多了，特别是它最近总是让我感到特别亲密！”这样的自嘲不仅能让你自己一笑，还能让周围的人觉得你有一种很大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以幽默为良药，缓解压力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体重增加，有时候我们需要一种轻松的态度。可以用这样的幽默来调侃自己：“我是不是变成了自己的储备能源？最近看来是打算为寒冬做准备呢！”这样的幽默不仅能调动自己的积极性，也能减少因体重问题带来的焦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与朋友分享，提升集体快乐感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将你的幽默感分享给朋友，既能化解尴尬，又能增强友谊。例如：“我的体重计最近跟我开了个玩笑，它告诉我我变成了双倍的自己！”朋友们的笑声也会让你感到自己并不是一个人面对这一切。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积极行动，做自己身体的最佳伙伴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用幽默来应对体重问题很重要，但实际行动也同样关键。你可以用轻松的心态面对自己，找个有趣的方式来调整饮食或增加运动。“今天决定跟我的健身房签个合约，看看它是否能帮我实现‘瘦身计划’！”用这种方式去行动，会让你觉得这不是一场苦行，而是一段有趣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从容应对，变挑战为乐趣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重的变化是生活的一部分，不必太过严肃。用幽默和从容的态度来面对，可以将这些小挑战转化为乐趣。例如：“我现在是打算为‘秋冬’时节增添点额外的保暖措施，不过相信我，下一步是重新定义自己的‘瘦身计划’！”这样的态度能帮助你轻松应对生活中的小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总之，将体重问题以幽默的方式处理，不仅能减轻自己的心理负担，还能提升生活的趣味性。用笑容面对变化，让高情商的你成为自己最好的支持者！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8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